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EB32DF" w14:textId="2B035F61" w:rsidR="003612FE" w:rsidRPr="00A3474F" w:rsidRDefault="00DE46C1" w:rsidP="003612FE">
      <w:pPr>
        <w:widowControl w:val="0"/>
        <w:spacing w:after="0" w:line="240" w:lineRule="auto"/>
        <w:jc w:val="center"/>
        <w:rPr>
          <w:rFonts w:ascii="Tahoma" w:eastAsia="Lucida Sans Unicode" w:hAnsi="Tahoma" w:cs="Tahoma"/>
          <w:b/>
          <w:bCs/>
          <w:sz w:val="24"/>
          <w:szCs w:val="24"/>
          <w:lang w:eastAsia="ar-SA"/>
        </w:rPr>
      </w:pPr>
      <w:bookmarkStart w:id="0" w:name="_Hlk140500643"/>
      <w:r w:rsidRPr="00A3474F">
        <w:rPr>
          <w:rFonts w:ascii="Tahoma" w:eastAsia="Lucida Sans Unicode" w:hAnsi="Tahoma" w:cs="Tahoma"/>
          <w:b/>
          <w:bCs/>
          <w:sz w:val="24"/>
          <w:szCs w:val="24"/>
          <w:lang w:eastAsia="ar-SA"/>
        </w:rPr>
        <w:t xml:space="preserve">Техническое задание </w:t>
      </w:r>
    </w:p>
    <w:p w14:paraId="6B3C4981" w14:textId="0C2B815B" w:rsidR="00DE46C1" w:rsidRDefault="00DE46C1" w:rsidP="0045584A">
      <w:pPr>
        <w:widowControl w:val="0"/>
        <w:spacing w:after="0" w:line="240" w:lineRule="auto"/>
        <w:jc w:val="center"/>
        <w:rPr>
          <w:rFonts w:ascii="Tahoma" w:eastAsia="Lucida Sans Unicode" w:hAnsi="Tahoma" w:cs="Tahoma"/>
          <w:b/>
          <w:bCs/>
          <w:sz w:val="24"/>
          <w:szCs w:val="24"/>
          <w:lang w:eastAsia="ar-SA"/>
        </w:rPr>
      </w:pPr>
      <w:r w:rsidRPr="00A3474F">
        <w:rPr>
          <w:rFonts w:ascii="Tahoma" w:eastAsia="Lucida Sans Unicode" w:hAnsi="Tahoma" w:cs="Tahoma"/>
          <w:b/>
          <w:bCs/>
          <w:sz w:val="24"/>
          <w:szCs w:val="24"/>
          <w:lang w:eastAsia="ar-SA"/>
        </w:rPr>
        <w:t xml:space="preserve">на выполнение работ </w:t>
      </w:r>
      <w:bookmarkStart w:id="1" w:name="_Hlk140481157"/>
      <w:r w:rsidR="00A3474F">
        <w:rPr>
          <w:rFonts w:ascii="Tahoma" w:eastAsia="Lucida Sans Unicode" w:hAnsi="Tahoma" w:cs="Tahoma"/>
          <w:b/>
          <w:bCs/>
          <w:sz w:val="24"/>
          <w:szCs w:val="24"/>
          <w:lang w:eastAsia="ar-SA"/>
        </w:rPr>
        <w:t>по</w:t>
      </w:r>
      <w:r w:rsidR="00A3474F" w:rsidRPr="00A3474F">
        <w:rPr>
          <w:rFonts w:ascii="Tahoma" w:eastAsia="Lucida Sans Unicode" w:hAnsi="Tahoma" w:cs="Tahoma"/>
          <w:b/>
          <w:bCs/>
          <w:sz w:val="24"/>
          <w:szCs w:val="24"/>
          <w:lang w:eastAsia="ar-SA"/>
        </w:rPr>
        <w:t xml:space="preserve"> ремонт</w:t>
      </w:r>
      <w:r w:rsidR="00A3474F">
        <w:rPr>
          <w:rFonts w:ascii="Tahoma" w:eastAsia="Lucida Sans Unicode" w:hAnsi="Tahoma" w:cs="Tahoma"/>
          <w:b/>
          <w:bCs/>
          <w:sz w:val="24"/>
          <w:szCs w:val="24"/>
          <w:lang w:eastAsia="ar-SA"/>
        </w:rPr>
        <w:t>у</w:t>
      </w:r>
      <w:r w:rsidR="00A3474F" w:rsidRPr="00A3474F">
        <w:rPr>
          <w:rFonts w:ascii="Tahoma" w:eastAsia="Lucida Sans Unicode" w:hAnsi="Tahoma" w:cs="Tahoma"/>
          <w:b/>
          <w:bCs/>
          <w:sz w:val="24"/>
          <w:szCs w:val="24"/>
          <w:lang w:eastAsia="ar-SA"/>
        </w:rPr>
        <w:t xml:space="preserve"> </w:t>
      </w:r>
      <w:r w:rsidR="009C6F2A">
        <w:rPr>
          <w:rFonts w:ascii="Tahoma" w:eastAsia="Lucida Sans Unicode" w:hAnsi="Tahoma" w:cs="Tahoma"/>
          <w:b/>
          <w:bCs/>
          <w:sz w:val="24"/>
          <w:szCs w:val="24"/>
          <w:lang w:eastAsia="ar-SA"/>
        </w:rPr>
        <w:t>помещения по адресу:</w:t>
      </w:r>
    </w:p>
    <w:p w14:paraId="25CF3AA8" w14:textId="3C24188B" w:rsidR="00A3474F" w:rsidRDefault="00A3474F" w:rsidP="0045584A">
      <w:pPr>
        <w:widowControl w:val="0"/>
        <w:spacing w:after="0" w:line="240" w:lineRule="auto"/>
        <w:jc w:val="center"/>
        <w:rPr>
          <w:rFonts w:ascii="Tahoma" w:eastAsia="Lucida Sans Unicode" w:hAnsi="Tahoma" w:cs="Tahoma"/>
          <w:b/>
          <w:bCs/>
          <w:sz w:val="24"/>
          <w:szCs w:val="24"/>
          <w:lang w:eastAsia="ar-SA"/>
        </w:rPr>
      </w:pPr>
    </w:p>
    <w:p w14:paraId="4FCE70AD" w14:textId="1816CDE5" w:rsidR="00F533F2" w:rsidRPr="00A3474F" w:rsidRDefault="00F533F2" w:rsidP="00993144">
      <w:pPr>
        <w:widowControl w:val="0"/>
        <w:spacing w:after="0" w:line="240" w:lineRule="auto"/>
        <w:jc w:val="center"/>
        <w:rPr>
          <w:rFonts w:ascii="Tahoma" w:eastAsia="Lucida Sans Unicode" w:hAnsi="Tahoma" w:cs="Tahoma"/>
          <w:b/>
          <w:bCs/>
          <w:sz w:val="24"/>
          <w:szCs w:val="24"/>
          <w:lang w:eastAsia="ar-SA"/>
        </w:rPr>
      </w:pPr>
      <w:r>
        <w:rPr>
          <w:rFonts w:ascii="Tahoma" w:eastAsia="Lucida Sans Unicode" w:hAnsi="Tahoma" w:cs="Tahoma"/>
          <w:b/>
          <w:bCs/>
          <w:sz w:val="24"/>
          <w:szCs w:val="24"/>
          <w:lang w:eastAsia="ar-SA"/>
        </w:rPr>
        <w:t>1. Общие сведения</w:t>
      </w:r>
    </w:p>
    <w:bookmarkEnd w:id="1"/>
    <w:p w14:paraId="61B61700" w14:textId="5C01D992" w:rsidR="002741CF" w:rsidRDefault="00DE46C1" w:rsidP="00993144">
      <w:pPr>
        <w:widowControl w:val="0"/>
        <w:spacing w:after="0" w:line="240" w:lineRule="auto"/>
        <w:ind w:firstLine="567"/>
        <w:jc w:val="both"/>
        <w:rPr>
          <w:rFonts w:ascii="Tahoma" w:eastAsia="Lucida Sans Unicode" w:hAnsi="Tahoma" w:cs="Tahoma"/>
          <w:sz w:val="24"/>
          <w:szCs w:val="24"/>
          <w:lang w:eastAsia="ar-SA"/>
        </w:rPr>
      </w:pPr>
      <w:r w:rsidRPr="00A3474F">
        <w:rPr>
          <w:rFonts w:ascii="Tahoma" w:eastAsia="SimSun" w:hAnsi="Tahoma" w:cs="Tahoma"/>
          <w:b/>
          <w:sz w:val="24"/>
          <w:szCs w:val="24"/>
          <w:lang w:eastAsia="hi-IN" w:bidi="hi-IN"/>
        </w:rPr>
        <w:t xml:space="preserve">Наименование </w:t>
      </w:r>
      <w:r w:rsidR="003068A2">
        <w:rPr>
          <w:rFonts w:ascii="Tahoma" w:eastAsia="SimSun" w:hAnsi="Tahoma" w:cs="Tahoma"/>
          <w:b/>
          <w:sz w:val="24"/>
          <w:szCs w:val="24"/>
          <w:lang w:eastAsia="hi-IN" w:bidi="hi-IN"/>
        </w:rPr>
        <w:t>предмета</w:t>
      </w:r>
      <w:r w:rsidR="002741CF">
        <w:rPr>
          <w:rFonts w:ascii="Tahoma" w:eastAsia="SimSun" w:hAnsi="Tahoma" w:cs="Tahoma"/>
          <w:b/>
          <w:sz w:val="24"/>
          <w:szCs w:val="24"/>
          <w:lang w:eastAsia="hi-IN" w:bidi="hi-IN"/>
        </w:rPr>
        <w:t xml:space="preserve"> закупки</w:t>
      </w:r>
      <w:r w:rsidRPr="00A3474F">
        <w:rPr>
          <w:rFonts w:ascii="Tahoma" w:eastAsia="SimSun" w:hAnsi="Tahoma" w:cs="Tahoma"/>
          <w:b/>
          <w:sz w:val="24"/>
          <w:szCs w:val="24"/>
          <w:lang w:eastAsia="hi-IN" w:bidi="hi-IN"/>
        </w:rPr>
        <w:t xml:space="preserve">: </w:t>
      </w:r>
      <w:bookmarkStart w:id="2" w:name="_GoBack"/>
      <w:r w:rsidR="007E289B">
        <w:rPr>
          <w:rFonts w:ascii="Tahoma" w:eastAsia="Lucida Sans Unicode" w:hAnsi="Tahoma" w:cs="Tahoma"/>
          <w:sz w:val="24"/>
          <w:szCs w:val="24"/>
          <w:lang w:eastAsia="ar-SA"/>
        </w:rPr>
        <w:t>выполнение ремонтных работ</w:t>
      </w:r>
      <w:r w:rsidR="00A3474F" w:rsidRPr="00A3474F">
        <w:rPr>
          <w:rFonts w:ascii="Tahoma" w:eastAsia="Lucida Sans Unicode" w:hAnsi="Tahoma" w:cs="Tahoma"/>
          <w:sz w:val="24"/>
          <w:szCs w:val="24"/>
          <w:lang w:eastAsia="ar-SA"/>
        </w:rPr>
        <w:t xml:space="preserve"> </w:t>
      </w:r>
      <w:bookmarkEnd w:id="2"/>
    </w:p>
    <w:p w14:paraId="02DCC3E4" w14:textId="15662A76" w:rsidR="00DE46C1" w:rsidRDefault="002741CF" w:rsidP="00993144">
      <w:pPr>
        <w:widowControl w:val="0"/>
        <w:spacing w:after="0" w:line="240" w:lineRule="auto"/>
        <w:ind w:firstLine="567"/>
        <w:jc w:val="both"/>
        <w:rPr>
          <w:rFonts w:ascii="Tahoma" w:eastAsia="Lucida Sans Unicode" w:hAnsi="Tahoma" w:cs="Tahoma"/>
          <w:sz w:val="24"/>
          <w:szCs w:val="24"/>
          <w:lang w:eastAsia="ar-SA"/>
        </w:rPr>
      </w:pPr>
      <w:r w:rsidRPr="00311191">
        <w:rPr>
          <w:rFonts w:ascii="Tahoma" w:eastAsia="Lucida Sans Unicode" w:hAnsi="Tahoma" w:cs="Tahoma"/>
          <w:b/>
          <w:sz w:val="24"/>
          <w:szCs w:val="24"/>
          <w:lang w:eastAsia="ar-SA"/>
        </w:rPr>
        <w:t>Место выполнения работ:</w:t>
      </w:r>
      <w:r w:rsidRPr="00311191">
        <w:rPr>
          <w:rFonts w:ascii="Tahoma" w:eastAsia="Lucida Sans Unicode" w:hAnsi="Tahoma" w:cs="Tahoma"/>
          <w:sz w:val="24"/>
          <w:szCs w:val="24"/>
          <w:lang w:eastAsia="ar-SA"/>
        </w:rPr>
        <w:tab/>
      </w:r>
    </w:p>
    <w:p w14:paraId="583CD966" w14:textId="6673CBE7" w:rsidR="002741CF" w:rsidRDefault="002741CF" w:rsidP="00993144">
      <w:pPr>
        <w:widowControl w:val="0"/>
        <w:spacing w:after="0" w:line="240" w:lineRule="auto"/>
        <w:ind w:firstLine="567"/>
        <w:jc w:val="both"/>
        <w:rPr>
          <w:rFonts w:ascii="Tahoma" w:eastAsia="Lucida Sans Unicode" w:hAnsi="Tahoma" w:cs="Tahoma"/>
          <w:bCs/>
          <w:sz w:val="24"/>
          <w:szCs w:val="24"/>
          <w:lang w:eastAsia="ar-SA"/>
        </w:rPr>
      </w:pPr>
      <w:r w:rsidRPr="002741CF">
        <w:rPr>
          <w:rFonts w:ascii="Tahoma" w:eastAsia="Lucida Sans Unicode" w:hAnsi="Tahoma" w:cs="Tahoma"/>
          <w:b/>
          <w:bCs/>
          <w:sz w:val="24"/>
          <w:szCs w:val="24"/>
          <w:lang w:eastAsia="ar-SA"/>
        </w:rPr>
        <w:t xml:space="preserve">Объем </w:t>
      </w:r>
      <w:r w:rsidR="00E24A6B">
        <w:rPr>
          <w:rFonts w:ascii="Tahoma" w:eastAsia="Lucida Sans Unicode" w:hAnsi="Tahoma" w:cs="Tahoma"/>
          <w:b/>
          <w:bCs/>
          <w:sz w:val="24"/>
          <w:szCs w:val="24"/>
          <w:lang w:eastAsia="ar-SA"/>
        </w:rPr>
        <w:t xml:space="preserve">выполняемых </w:t>
      </w:r>
      <w:r w:rsidRPr="002741CF">
        <w:rPr>
          <w:rFonts w:ascii="Tahoma" w:eastAsia="Lucida Sans Unicode" w:hAnsi="Tahoma" w:cs="Tahoma"/>
          <w:b/>
          <w:bCs/>
          <w:sz w:val="24"/>
          <w:szCs w:val="24"/>
          <w:lang w:eastAsia="ar-SA"/>
        </w:rPr>
        <w:t xml:space="preserve">работ: </w:t>
      </w:r>
      <w:r w:rsidR="009F61C7">
        <w:rPr>
          <w:rFonts w:ascii="Tahoma" w:eastAsia="Lucida Sans Unicode" w:hAnsi="Tahoma" w:cs="Tahoma"/>
          <w:bCs/>
          <w:sz w:val="24"/>
          <w:szCs w:val="24"/>
          <w:lang w:eastAsia="ar-SA"/>
        </w:rPr>
        <w:t>согласно В</w:t>
      </w:r>
      <w:r w:rsidRPr="002741CF">
        <w:rPr>
          <w:rFonts w:ascii="Tahoma" w:eastAsia="Lucida Sans Unicode" w:hAnsi="Tahoma" w:cs="Tahoma"/>
          <w:bCs/>
          <w:sz w:val="24"/>
          <w:szCs w:val="24"/>
          <w:lang w:eastAsia="ar-SA"/>
        </w:rPr>
        <w:t>едомости объемов работ (Приложение</w:t>
      </w:r>
      <w:r w:rsidR="00DA2C86">
        <w:rPr>
          <w:rFonts w:ascii="Tahoma" w:eastAsia="Lucida Sans Unicode" w:hAnsi="Tahoma" w:cs="Tahoma"/>
          <w:bCs/>
          <w:sz w:val="24"/>
          <w:szCs w:val="24"/>
          <w:lang w:eastAsia="ar-SA"/>
        </w:rPr>
        <w:t xml:space="preserve">                 </w:t>
      </w:r>
      <w:r w:rsidRPr="002741CF">
        <w:rPr>
          <w:rFonts w:ascii="Tahoma" w:eastAsia="Lucida Sans Unicode" w:hAnsi="Tahoma" w:cs="Tahoma"/>
          <w:bCs/>
          <w:sz w:val="24"/>
          <w:szCs w:val="24"/>
          <w:lang w:eastAsia="ar-SA"/>
        </w:rPr>
        <w:t xml:space="preserve"> № </w:t>
      </w:r>
      <w:r w:rsidR="00B73358">
        <w:rPr>
          <w:rFonts w:ascii="Tahoma" w:eastAsia="Lucida Sans Unicode" w:hAnsi="Tahoma" w:cs="Tahoma"/>
          <w:bCs/>
          <w:sz w:val="24"/>
          <w:szCs w:val="24"/>
          <w:lang w:eastAsia="ar-SA"/>
        </w:rPr>
        <w:t>2</w:t>
      </w:r>
      <w:r w:rsidRPr="002741CF">
        <w:rPr>
          <w:rFonts w:ascii="Tahoma" w:eastAsia="Lucida Sans Unicode" w:hAnsi="Tahoma" w:cs="Tahoma"/>
          <w:bCs/>
          <w:sz w:val="24"/>
          <w:szCs w:val="24"/>
          <w:lang w:eastAsia="ar-SA"/>
        </w:rPr>
        <w:t xml:space="preserve"> к Техническому заданию)</w:t>
      </w:r>
    </w:p>
    <w:p w14:paraId="005F9210" w14:textId="1685F64F" w:rsidR="00FF094D" w:rsidRDefault="00E24A6B" w:rsidP="00993144">
      <w:pPr>
        <w:widowControl w:val="0"/>
        <w:spacing w:after="0" w:line="240" w:lineRule="auto"/>
        <w:ind w:firstLine="567"/>
        <w:jc w:val="both"/>
        <w:rPr>
          <w:rFonts w:ascii="Tahoma" w:eastAsia="Lucida Sans Unicode" w:hAnsi="Tahoma" w:cs="Tahoma"/>
          <w:bCs/>
          <w:sz w:val="24"/>
          <w:szCs w:val="24"/>
          <w:lang w:eastAsia="ar-SA"/>
        </w:rPr>
      </w:pPr>
      <w:r w:rsidRPr="00311191">
        <w:rPr>
          <w:rFonts w:ascii="Tahoma" w:eastAsia="Lucida Sans Unicode" w:hAnsi="Tahoma" w:cs="Tahoma"/>
          <w:b/>
          <w:bCs/>
          <w:sz w:val="24"/>
          <w:szCs w:val="24"/>
          <w:lang w:eastAsia="ar-SA"/>
        </w:rPr>
        <w:t xml:space="preserve">Срок выполнения работ: </w:t>
      </w:r>
      <w:r w:rsidR="006A72A7">
        <w:rPr>
          <w:rFonts w:ascii="Tahoma" w:eastAsia="Lucida Sans Unicode" w:hAnsi="Tahoma" w:cs="Tahoma"/>
          <w:bCs/>
          <w:sz w:val="24"/>
          <w:szCs w:val="24"/>
          <w:lang w:eastAsia="ar-SA"/>
        </w:rPr>
        <w:t>в</w:t>
      </w:r>
      <w:r w:rsidR="0011501F">
        <w:rPr>
          <w:rFonts w:ascii="Tahoma" w:eastAsia="Lucida Sans Unicode" w:hAnsi="Tahoma" w:cs="Tahoma"/>
          <w:bCs/>
          <w:sz w:val="24"/>
          <w:szCs w:val="24"/>
          <w:lang w:eastAsia="ar-SA"/>
        </w:rPr>
        <w:t xml:space="preserve"> течение </w:t>
      </w:r>
      <w:r w:rsidR="009C6F2A">
        <w:rPr>
          <w:rFonts w:ascii="Tahoma" w:eastAsia="Lucida Sans Unicode" w:hAnsi="Tahoma" w:cs="Tahoma"/>
          <w:bCs/>
          <w:sz w:val="24"/>
          <w:szCs w:val="24"/>
          <w:lang w:eastAsia="ar-SA"/>
        </w:rPr>
        <w:t>10</w:t>
      </w:r>
      <w:r w:rsidR="0011501F">
        <w:rPr>
          <w:rFonts w:ascii="Tahoma" w:eastAsia="Lucida Sans Unicode" w:hAnsi="Tahoma" w:cs="Tahoma"/>
          <w:bCs/>
          <w:sz w:val="24"/>
          <w:szCs w:val="24"/>
          <w:lang w:eastAsia="ar-SA"/>
        </w:rPr>
        <w:t xml:space="preserve"> (</w:t>
      </w:r>
      <w:r w:rsidR="009C6F2A">
        <w:rPr>
          <w:rFonts w:ascii="Tahoma" w:eastAsia="Lucida Sans Unicode" w:hAnsi="Tahoma" w:cs="Tahoma"/>
          <w:bCs/>
          <w:sz w:val="24"/>
          <w:szCs w:val="24"/>
          <w:lang w:eastAsia="ar-SA"/>
        </w:rPr>
        <w:t>Десяти</w:t>
      </w:r>
      <w:r w:rsidR="0011501F">
        <w:rPr>
          <w:rFonts w:ascii="Tahoma" w:eastAsia="Lucida Sans Unicode" w:hAnsi="Tahoma" w:cs="Tahoma"/>
          <w:bCs/>
          <w:sz w:val="24"/>
          <w:szCs w:val="24"/>
          <w:lang w:eastAsia="ar-SA"/>
        </w:rPr>
        <w:t>) месяцев с даты заключения договора</w:t>
      </w:r>
    </w:p>
    <w:p w14:paraId="5ABAF602" w14:textId="77777777" w:rsidR="006A72A7" w:rsidRPr="005B5D63" w:rsidRDefault="006A72A7" w:rsidP="00993144">
      <w:pPr>
        <w:widowControl w:val="0"/>
        <w:spacing w:after="0" w:line="240" w:lineRule="auto"/>
        <w:ind w:firstLine="567"/>
        <w:jc w:val="both"/>
        <w:rPr>
          <w:rFonts w:ascii="Tahoma" w:eastAsia="Lucida Sans Unicode" w:hAnsi="Tahoma" w:cs="Tahoma"/>
          <w:bCs/>
          <w:sz w:val="24"/>
          <w:szCs w:val="24"/>
          <w:lang w:eastAsia="ar-SA"/>
        </w:rPr>
      </w:pPr>
    </w:p>
    <w:p w14:paraId="219820DD" w14:textId="29AF2843" w:rsidR="00DE46C1" w:rsidRDefault="00DE46C1" w:rsidP="00993144">
      <w:pPr>
        <w:widowControl w:val="0"/>
        <w:spacing w:after="0" w:line="240" w:lineRule="auto"/>
        <w:ind w:firstLine="567"/>
        <w:jc w:val="center"/>
        <w:rPr>
          <w:rFonts w:ascii="Tahoma" w:eastAsia="SimSun" w:hAnsi="Tahoma" w:cs="Tahoma"/>
          <w:b/>
          <w:sz w:val="24"/>
          <w:szCs w:val="24"/>
          <w:lang w:eastAsia="hi-IN" w:bidi="hi-IN"/>
        </w:rPr>
      </w:pPr>
      <w:r w:rsidRPr="00A3474F">
        <w:rPr>
          <w:rFonts w:ascii="Tahoma" w:eastAsia="SimSun" w:hAnsi="Tahoma" w:cs="Tahoma"/>
          <w:b/>
          <w:sz w:val="24"/>
          <w:szCs w:val="24"/>
          <w:lang w:eastAsia="hi-IN" w:bidi="hi-IN"/>
        </w:rPr>
        <w:t>2.</w:t>
      </w:r>
      <w:r w:rsidR="003F34EB">
        <w:rPr>
          <w:rFonts w:ascii="Tahoma" w:eastAsia="SimSun" w:hAnsi="Tahoma" w:cs="Tahoma"/>
          <w:sz w:val="24"/>
          <w:szCs w:val="24"/>
          <w:lang w:eastAsia="hi-IN" w:bidi="hi-IN"/>
        </w:rPr>
        <w:t xml:space="preserve"> </w:t>
      </w:r>
      <w:r w:rsidR="00BB02F3" w:rsidRPr="00BB02F3">
        <w:rPr>
          <w:rFonts w:ascii="Tahoma" w:eastAsia="SimSun" w:hAnsi="Tahoma" w:cs="Tahoma"/>
          <w:b/>
          <w:sz w:val="24"/>
          <w:szCs w:val="24"/>
          <w:lang w:eastAsia="hi-IN" w:bidi="hi-IN"/>
        </w:rPr>
        <w:t>Порядок и условия выполнения работ</w:t>
      </w:r>
    </w:p>
    <w:p w14:paraId="3FA86CDB" w14:textId="4D15E232" w:rsidR="00993144" w:rsidRDefault="00993144" w:rsidP="00993144">
      <w:pPr>
        <w:widowControl w:val="0"/>
        <w:spacing w:after="0" w:line="240" w:lineRule="auto"/>
        <w:ind w:firstLine="567"/>
        <w:jc w:val="center"/>
        <w:rPr>
          <w:rFonts w:ascii="Tahoma" w:eastAsia="SimSun" w:hAnsi="Tahoma" w:cs="Tahoma"/>
          <w:b/>
          <w:sz w:val="24"/>
          <w:szCs w:val="24"/>
          <w:lang w:eastAsia="hi-IN" w:bidi="hi-IN"/>
        </w:rPr>
      </w:pPr>
    </w:p>
    <w:p w14:paraId="76092C67" w14:textId="13DA398C" w:rsidR="005822B1" w:rsidRDefault="00B11F71" w:rsidP="00993144">
      <w:pPr>
        <w:widowControl w:val="0"/>
        <w:spacing w:after="0" w:line="240" w:lineRule="auto"/>
        <w:ind w:firstLine="567"/>
        <w:jc w:val="both"/>
        <w:rPr>
          <w:rFonts w:ascii="Tahoma" w:eastAsia="SimSun" w:hAnsi="Tahoma" w:cs="Tahoma"/>
          <w:sz w:val="24"/>
          <w:szCs w:val="24"/>
          <w:lang w:eastAsia="hi-IN" w:bidi="hi-IN"/>
        </w:rPr>
      </w:pPr>
      <w:r w:rsidRPr="00B11F71">
        <w:rPr>
          <w:rFonts w:ascii="Tahoma" w:eastAsia="SimSun" w:hAnsi="Tahoma" w:cs="Tahoma"/>
          <w:sz w:val="24"/>
          <w:szCs w:val="24"/>
          <w:lang w:eastAsia="hi-IN" w:bidi="hi-IN"/>
        </w:rPr>
        <w:t xml:space="preserve">2.1. </w:t>
      </w:r>
      <w:r w:rsidR="005822B1" w:rsidRPr="00B11F71">
        <w:rPr>
          <w:rFonts w:ascii="Tahoma" w:eastAsia="SimSun" w:hAnsi="Tahoma" w:cs="Tahoma"/>
          <w:sz w:val="24"/>
          <w:szCs w:val="24"/>
          <w:lang w:eastAsia="hi-IN" w:bidi="hi-IN"/>
        </w:rPr>
        <w:t xml:space="preserve">Работы должны быть выполнены </w:t>
      </w:r>
      <w:r w:rsidR="005822B1" w:rsidRPr="00311191">
        <w:rPr>
          <w:rFonts w:ascii="Tahoma" w:eastAsia="SimSun" w:hAnsi="Tahoma" w:cs="Tahoma"/>
          <w:sz w:val="24"/>
          <w:szCs w:val="24"/>
          <w:lang w:eastAsia="hi-IN" w:bidi="hi-IN"/>
        </w:rPr>
        <w:t>в соответствии с условиями договора и настоящего Технического задания.</w:t>
      </w:r>
    </w:p>
    <w:p w14:paraId="73AF9464" w14:textId="19CAE48C" w:rsidR="00B11F71" w:rsidRDefault="00B11F71" w:rsidP="00993144">
      <w:pPr>
        <w:widowControl w:val="0"/>
        <w:spacing w:after="0" w:line="240" w:lineRule="auto"/>
        <w:ind w:firstLine="567"/>
        <w:jc w:val="both"/>
        <w:rPr>
          <w:rFonts w:ascii="Tahoma" w:eastAsia="SimSun" w:hAnsi="Tahoma" w:cs="Tahoma"/>
          <w:sz w:val="24"/>
          <w:szCs w:val="24"/>
          <w:lang w:eastAsia="hi-IN" w:bidi="hi-IN"/>
        </w:rPr>
      </w:pPr>
      <w:r>
        <w:rPr>
          <w:rFonts w:ascii="Tahoma" w:eastAsia="SimSun" w:hAnsi="Tahoma" w:cs="Tahoma"/>
          <w:sz w:val="24"/>
          <w:szCs w:val="24"/>
          <w:lang w:eastAsia="hi-IN" w:bidi="hi-IN"/>
        </w:rPr>
        <w:t xml:space="preserve">2.2. Подрядчик выполняет все </w:t>
      </w:r>
      <w:r w:rsidR="00D656C1" w:rsidRPr="00D656C1">
        <w:rPr>
          <w:rFonts w:ascii="Tahoma" w:eastAsia="SimSun" w:hAnsi="Tahoma" w:cs="Tahoma"/>
          <w:sz w:val="24"/>
          <w:szCs w:val="24"/>
          <w:lang w:eastAsia="hi-IN" w:bidi="hi-IN"/>
        </w:rPr>
        <w:t>работы из своих материалов, своими силами и средствами</w:t>
      </w:r>
      <w:r w:rsidR="00CF7A6A">
        <w:rPr>
          <w:rFonts w:ascii="Tahoma" w:eastAsia="SimSun" w:hAnsi="Tahoma" w:cs="Tahoma"/>
          <w:sz w:val="24"/>
          <w:szCs w:val="24"/>
          <w:lang w:eastAsia="hi-IN" w:bidi="hi-IN"/>
        </w:rPr>
        <w:t xml:space="preserve"> (иждивением Подрядчика)</w:t>
      </w:r>
      <w:r>
        <w:rPr>
          <w:rFonts w:ascii="Tahoma" w:eastAsia="SimSun" w:hAnsi="Tahoma" w:cs="Tahoma"/>
          <w:sz w:val="24"/>
          <w:szCs w:val="24"/>
          <w:lang w:eastAsia="hi-IN" w:bidi="hi-IN"/>
        </w:rPr>
        <w:t>. Все необходимые материалы, конструкции, оборудование, изделия и прочее приобретаются Подрядчиком.</w:t>
      </w:r>
    </w:p>
    <w:p w14:paraId="17AE8064" w14:textId="5C26CA2A" w:rsidR="003925A8" w:rsidRDefault="003925A8" w:rsidP="00993144">
      <w:pPr>
        <w:widowControl w:val="0"/>
        <w:spacing w:after="0" w:line="240" w:lineRule="auto"/>
        <w:ind w:firstLine="567"/>
        <w:jc w:val="both"/>
        <w:rPr>
          <w:rFonts w:ascii="Tahoma" w:eastAsia="SimSun" w:hAnsi="Tahoma" w:cs="Tahoma"/>
          <w:sz w:val="24"/>
          <w:szCs w:val="24"/>
          <w:lang w:eastAsia="hi-IN" w:bidi="hi-IN"/>
        </w:rPr>
      </w:pPr>
      <w:r>
        <w:rPr>
          <w:rFonts w:ascii="Tahoma" w:eastAsia="SimSun" w:hAnsi="Tahoma" w:cs="Tahoma"/>
          <w:sz w:val="24"/>
          <w:szCs w:val="24"/>
          <w:lang w:eastAsia="hi-IN" w:bidi="hi-IN"/>
        </w:rPr>
        <w:t xml:space="preserve">2.4. </w:t>
      </w:r>
      <w:r w:rsidRPr="003925A8">
        <w:rPr>
          <w:rFonts w:ascii="Tahoma" w:eastAsia="SimSun" w:hAnsi="Tahoma" w:cs="Tahoma"/>
          <w:sz w:val="24"/>
          <w:szCs w:val="24"/>
          <w:lang w:eastAsia="hi-IN" w:bidi="hi-IN"/>
        </w:rPr>
        <w:t>Подрядчик самостоятельно уточняет все объемы и замеры до начала выполнения работ.</w:t>
      </w:r>
    </w:p>
    <w:p w14:paraId="50B88343" w14:textId="43C6669E" w:rsidR="003F34EB" w:rsidRDefault="003F34EB" w:rsidP="00993144">
      <w:pPr>
        <w:widowControl w:val="0"/>
        <w:spacing w:after="0" w:line="240" w:lineRule="auto"/>
        <w:ind w:firstLine="567"/>
        <w:jc w:val="both"/>
        <w:rPr>
          <w:rFonts w:ascii="Tahoma" w:eastAsia="SimSun" w:hAnsi="Tahoma" w:cs="Tahoma"/>
          <w:sz w:val="24"/>
          <w:szCs w:val="24"/>
          <w:lang w:eastAsia="hi-IN" w:bidi="hi-IN"/>
        </w:rPr>
      </w:pPr>
      <w:r>
        <w:rPr>
          <w:rFonts w:ascii="Tahoma" w:eastAsia="SimSun" w:hAnsi="Tahoma" w:cs="Tahoma"/>
          <w:sz w:val="24"/>
          <w:szCs w:val="24"/>
          <w:lang w:eastAsia="hi-IN" w:bidi="hi-IN"/>
        </w:rPr>
        <w:t>2.</w:t>
      </w:r>
      <w:r w:rsidR="003925A8">
        <w:rPr>
          <w:rFonts w:ascii="Tahoma" w:eastAsia="SimSun" w:hAnsi="Tahoma" w:cs="Tahoma"/>
          <w:sz w:val="24"/>
          <w:szCs w:val="24"/>
          <w:lang w:eastAsia="hi-IN" w:bidi="hi-IN"/>
        </w:rPr>
        <w:t>4</w:t>
      </w:r>
      <w:r>
        <w:rPr>
          <w:rFonts w:ascii="Tahoma" w:eastAsia="SimSun" w:hAnsi="Tahoma" w:cs="Tahoma"/>
          <w:sz w:val="24"/>
          <w:szCs w:val="24"/>
          <w:lang w:eastAsia="hi-IN" w:bidi="hi-IN"/>
        </w:rPr>
        <w:t xml:space="preserve">. </w:t>
      </w:r>
      <w:r w:rsidR="00DE46C1" w:rsidRPr="00A3474F">
        <w:rPr>
          <w:rFonts w:ascii="Tahoma" w:eastAsia="SimSun" w:hAnsi="Tahoma" w:cs="Tahoma"/>
          <w:sz w:val="24"/>
          <w:szCs w:val="24"/>
          <w:lang w:eastAsia="hi-IN" w:bidi="hi-IN"/>
        </w:rPr>
        <w:t xml:space="preserve"> Проводимые работы не должны наносить вред имуществу Заказчика. В ходе выполнения работ Подрядчик проводит ремонтно-восстановительные работы поврежденного имущества за счет собственных средств.</w:t>
      </w:r>
    </w:p>
    <w:p w14:paraId="1F673FDF" w14:textId="01E38E78" w:rsidR="00DE46C1" w:rsidRDefault="003F34EB" w:rsidP="00993144">
      <w:pPr>
        <w:widowControl w:val="0"/>
        <w:spacing w:after="0" w:line="240" w:lineRule="auto"/>
        <w:ind w:firstLine="567"/>
        <w:jc w:val="both"/>
        <w:rPr>
          <w:rFonts w:ascii="Tahoma" w:eastAsia="SimSun" w:hAnsi="Tahoma" w:cs="Tahoma"/>
          <w:sz w:val="24"/>
          <w:szCs w:val="24"/>
          <w:lang w:eastAsia="hi-IN" w:bidi="hi-IN"/>
        </w:rPr>
      </w:pPr>
      <w:r>
        <w:rPr>
          <w:rFonts w:ascii="Tahoma" w:eastAsia="SimSun" w:hAnsi="Tahoma" w:cs="Tahoma"/>
          <w:sz w:val="24"/>
          <w:szCs w:val="24"/>
          <w:lang w:eastAsia="hi-IN" w:bidi="hi-IN"/>
        </w:rPr>
        <w:t>2.</w:t>
      </w:r>
      <w:r w:rsidR="003925A8">
        <w:rPr>
          <w:rFonts w:ascii="Tahoma" w:eastAsia="SimSun" w:hAnsi="Tahoma" w:cs="Tahoma"/>
          <w:sz w:val="24"/>
          <w:szCs w:val="24"/>
          <w:lang w:eastAsia="hi-IN" w:bidi="hi-IN"/>
        </w:rPr>
        <w:t>5</w:t>
      </w:r>
      <w:r>
        <w:rPr>
          <w:rFonts w:ascii="Tahoma" w:eastAsia="SimSun" w:hAnsi="Tahoma" w:cs="Tahoma"/>
          <w:sz w:val="24"/>
          <w:szCs w:val="24"/>
          <w:lang w:eastAsia="hi-IN" w:bidi="hi-IN"/>
        </w:rPr>
        <w:t xml:space="preserve">. </w:t>
      </w:r>
      <w:r w:rsidR="00DE46C1" w:rsidRPr="00A3474F">
        <w:rPr>
          <w:rFonts w:ascii="Tahoma" w:eastAsia="SimSun" w:hAnsi="Tahoma" w:cs="Tahoma"/>
          <w:sz w:val="24"/>
          <w:szCs w:val="24"/>
          <w:lang w:eastAsia="hi-IN" w:bidi="hi-IN"/>
        </w:rPr>
        <w:t xml:space="preserve"> Запрещается загромождать на объекте эвакуационные пути и выходы, в том числе проходы, коридоры, тамбуры, лестничные площадки, марши лестниц, двери, эвакуационные люки различными материалами, изделиями, оборудованием, производственными отходами, мусором и другими предметами, а также блокировать двери эвакуационных выходов.</w:t>
      </w:r>
    </w:p>
    <w:p w14:paraId="570A1C9C" w14:textId="5096F423" w:rsidR="00DE46C1" w:rsidRDefault="003F34EB" w:rsidP="00993144">
      <w:pPr>
        <w:widowControl w:val="0"/>
        <w:spacing w:after="0" w:line="240" w:lineRule="auto"/>
        <w:ind w:firstLine="567"/>
        <w:jc w:val="both"/>
        <w:rPr>
          <w:rFonts w:ascii="Tahoma" w:eastAsia="SimSun" w:hAnsi="Tahoma" w:cs="Tahoma"/>
          <w:sz w:val="24"/>
          <w:szCs w:val="24"/>
          <w:lang w:eastAsia="hi-IN" w:bidi="hi-IN"/>
        </w:rPr>
      </w:pPr>
      <w:r>
        <w:rPr>
          <w:rFonts w:ascii="Tahoma" w:eastAsia="SimSun" w:hAnsi="Tahoma" w:cs="Tahoma"/>
          <w:sz w:val="24"/>
          <w:szCs w:val="24"/>
          <w:lang w:eastAsia="hi-IN" w:bidi="hi-IN"/>
        </w:rPr>
        <w:t>2.</w:t>
      </w:r>
      <w:r w:rsidR="003925A8">
        <w:rPr>
          <w:rFonts w:ascii="Tahoma" w:eastAsia="SimSun" w:hAnsi="Tahoma" w:cs="Tahoma"/>
          <w:sz w:val="24"/>
          <w:szCs w:val="24"/>
          <w:lang w:eastAsia="hi-IN" w:bidi="hi-IN"/>
        </w:rPr>
        <w:t>6</w:t>
      </w:r>
      <w:r>
        <w:rPr>
          <w:rFonts w:ascii="Tahoma" w:eastAsia="SimSun" w:hAnsi="Tahoma" w:cs="Tahoma"/>
          <w:sz w:val="24"/>
          <w:szCs w:val="24"/>
          <w:lang w:eastAsia="hi-IN" w:bidi="hi-IN"/>
        </w:rPr>
        <w:t>.</w:t>
      </w:r>
      <w:r w:rsidR="00DE46C1" w:rsidRPr="00A3474F">
        <w:rPr>
          <w:rFonts w:ascii="Tahoma" w:eastAsia="SimSun" w:hAnsi="Tahoma" w:cs="Tahoma"/>
          <w:sz w:val="24"/>
          <w:szCs w:val="24"/>
          <w:lang w:eastAsia="hi-IN" w:bidi="hi-IN"/>
        </w:rPr>
        <w:t xml:space="preserve"> Выполнение работ Подрядчиком не должно подвергать угрозе здоровье сотрудников Заказчика и третьих лиц. Ответственн</w:t>
      </w:r>
      <w:r w:rsidR="00B0157D">
        <w:rPr>
          <w:rFonts w:ascii="Tahoma" w:eastAsia="SimSun" w:hAnsi="Tahoma" w:cs="Tahoma"/>
          <w:sz w:val="24"/>
          <w:szCs w:val="24"/>
          <w:lang w:eastAsia="hi-IN" w:bidi="hi-IN"/>
        </w:rPr>
        <w:t xml:space="preserve">ость за соблюдение требований </w:t>
      </w:r>
      <w:r w:rsidR="00DE46C1" w:rsidRPr="00A3474F">
        <w:rPr>
          <w:rFonts w:ascii="Tahoma" w:eastAsia="SimSun" w:hAnsi="Tahoma" w:cs="Tahoma"/>
          <w:sz w:val="24"/>
          <w:szCs w:val="24"/>
          <w:lang w:eastAsia="hi-IN" w:bidi="hi-IN"/>
        </w:rPr>
        <w:t>норм охраны труда, пожарной безопасности, санитарно-гигиенического режима, внутреннего распорядка Заказчика во время выполнения работ на объекте возлагается на Подрядчика.</w:t>
      </w:r>
    </w:p>
    <w:p w14:paraId="1F5D5B43" w14:textId="5900F0D6" w:rsidR="00D656C1" w:rsidRDefault="00B0157D" w:rsidP="00993144">
      <w:pPr>
        <w:widowControl w:val="0"/>
        <w:spacing w:after="0" w:line="240" w:lineRule="auto"/>
        <w:ind w:firstLine="567"/>
        <w:jc w:val="both"/>
        <w:rPr>
          <w:rFonts w:ascii="Tahoma" w:eastAsia="SimSun" w:hAnsi="Tahoma" w:cs="Tahoma"/>
          <w:sz w:val="24"/>
          <w:szCs w:val="24"/>
          <w:lang w:eastAsia="hi-IN" w:bidi="hi-IN"/>
        </w:rPr>
      </w:pPr>
      <w:r w:rsidRPr="00B0157D">
        <w:rPr>
          <w:rFonts w:ascii="Tahoma" w:eastAsia="SimSun" w:hAnsi="Tahoma" w:cs="Tahoma"/>
          <w:sz w:val="24"/>
          <w:szCs w:val="24"/>
          <w:lang w:eastAsia="hi-IN" w:bidi="hi-IN"/>
        </w:rPr>
        <w:t>2.</w:t>
      </w:r>
      <w:r w:rsidR="003925A8">
        <w:rPr>
          <w:rFonts w:ascii="Tahoma" w:eastAsia="SimSun" w:hAnsi="Tahoma" w:cs="Tahoma"/>
          <w:sz w:val="24"/>
          <w:szCs w:val="24"/>
          <w:lang w:eastAsia="hi-IN" w:bidi="hi-IN"/>
        </w:rPr>
        <w:t>7</w:t>
      </w:r>
      <w:r w:rsidRPr="00B0157D">
        <w:rPr>
          <w:rFonts w:ascii="Tahoma" w:eastAsia="SimSun" w:hAnsi="Tahoma" w:cs="Tahoma"/>
          <w:sz w:val="24"/>
          <w:szCs w:val="24"/>
          <w:lang w:eastAsia="hi-IN" w:bidi="hi-IN"/>
        </w:rPr>
        <w:t xml:space="preserve">. </w:t>
      </w:r>
      <w:r w:rsidR="00D656C1" w:rsidRPr="00D656C1">
        <w:rPr>
          <w:rFonts w:ascii="Tahoma" w:eastAsia="SimSun" w:hAnsi="Tahoma" w:cs="Tahoma"/>
          <w:sz w:val="24"/>
          <w:szCs w:val="24"/>
          <w:lang w:eastAsia="hi-IN" w:bidi="hi-IN"/>
        </w:rPr>
        <w:t xml:space="preserve">Привлекаемый к работе персонал должен иметь квалификацию для выполнения данных видов работ. </w:t>
      </w:r>
    </w:p>
    <w:p w14:paraId="2C524A0B" w14:textId="1C6E4DE1" w:rsidR="00D656C1" w:rsidRDefault="00B0157D" w:rsidP="00993144">
      <w:pPr>
        <w:widowControl w:val="0"/>
        <w:spacing w:after="0" w:line="240" w:lineRule="auto"/>
        <w:ind w:firstLine="567"/>
        <w:jc w:val="both"/>
        <w:rPr>
          <w:rFonts w:ascii="Tahoma" w:eastAsia="SimSun" w:hAnsi="Tahoma" w:cs="Tahoma"/>
          <w:sz w:val="24"/>
          <w:szCs w:val="24"/>
          <w:lang w:eastAsia="hi-IN" w:bidi="hi-IN"/>
        </w:rPr>
      </w:pPr>
      <w:r w:rsidRPr="00B0157D">
        <w:rPr>
          <w:rFonts w:ascii="Tahoma" w:eastAsia="SimSun" w:hAnsi="Tahoma" w:cs="Tahoma"/>
          <w:sz w:val="24"/>
          <w:szCs w:val="24"/>
          <w:lang w:eastAsia="hi-IN" w:bidi="hi-IN"/>
        </w:rPr>
        <w:t xml:space="preserve">В случае возникновения претензий к персоналу Подрядчика, независимо от их характера, со стороны третьих лиц Заказчик не несет по ним никакой ответственности. </w:t>
      </w:r>
      <w:r w:rsidR="00D656C1" w:rsidRPr="00D656C1">
        <w:rPr>
          <w:rFonts w:ascii="Tahoma" w:eastAsia="SimSun" w:hAnsi="Tahoma" w:cs="Tahoma"/>
          <w:sz w:val="24"/>
          <w:szCs w:val="24"/>
          <w:lang w:eastAsia="hi-IN" w:bidi="hi-IN"/>
        </w:rPr>
        <w:t>Ответственность за привлекаемый к работе персонал несет Подрядчик.</w:t>
      </w:r>
    </w:p>
    <w:p w14:paraId="2DCECF58" w14:textId="5F9D9ABF" w:rsidR="00B0157D" w:rsidRDefault="00B0157D" w:rsidP="00993144">
      <w:pPr>
        <w:widowControl w:val="0"/>
        <w:spacing w:after="0" w:line="240" w:lineRule="auto"/>
        <w:ind w:firstLine="567"/>
        <w:jc w:val="both"/>
        <w:rPr>
          <w:rFonts w:ascii="Tahoma" w:eastAsia="SimSun" w:hAnsi="Tahoma" w:cs="Tahoma"/>
          <w:sz w:val="24"/>
          <w:szCs w:val="24"/>
          <w:lang w:eastAsia="hi-IN" w:bidi="hi-IN"/>
        </w:rPr>
      </w:pPr>
      <w:r w:rsidRPr="00B0157D">
        <w:rPr>
          <w:rFonts w:ascii="Tahoma" w:eastAsia="SimSun" w:hAnsi="Tahoma" w:cs="Tahoma"/>
          <w:sz w:val="24"/>
          <w:szCs w:val="24"/>
          <w:lang w:eastAsia="hi-IN" w:bidi="hi-IN"/>
        </w:rPr>
        <w:t>В случае возникновения обоснованной претензии к персоналу Подрядчика Заказчик имеет право дать указание Подрядчику на отстранение от участия в работах по Договору такого лица (группы лиц).</w:t>
      </w:r>
    </w:p>
    <w:p w14:paraId="0ECB13E0" w14:textId="7155FF71" w:rsidR="00FE165A" w:rsidRPr="00FE165A" w:rsidRDefault="00FE165A" w:rsidP="00993144">
      <w:pPr>
        <w:widowControl w:val="0"/>
        <w:spacing w:after="0" w:line="240" w:lineRule="auto"/>
        <w:ind w:firstLine="567"/>
        <w:jc w:val="both"/>
        <w:rPr>
          <w:rFonts w:ascii="Tahoma" w:eastAsia="SimSun" w:hAnsi="Tahoma" w:cs="Tahoma"/>
          <w:sz w:val="24"/>
          <w:szCs w:val="24"/>
          <w:lang w:eastAsia="hi-IN" w:bidi="hi-IN"/>
        </w:rPr>
      </w:pPr>
      <w:r>
        <w:rPr>
          <w:rFonts w:ascii="Tahoma" w:eastAsia="SimSun" w:hAnsi="Tahoma" w:cs="Tahoma"/>
          <w:sz w:val="24"/>
          <w:szCs w:val="24"/>
          <w:lang w:eastAsia="hi-IN" w:bidi="hi-IN"/>
        </w:rPr>
        <w:t>2.</w:t>
      </w:r>
      <w:r w:rsidR="003925A8">
        <w:rPr>
          <w:rFonts w:ascii="Tahoma" w:eastAsia="SimSun" w:hAnsi="Tahoma" w:cs="Tahoma"/>
          <w:sz w:val="24"/>
          <w:szCs w:val="24"/>
          <w:lang w:eastAsia="hi-IN" w:bidi="hi-IN"/>
        </w:rPr>
        <w:t>8</w:t>
      </w:r>
      <w:r>
        <w:rPr>
          <w:rFonts w:ascii="Tahoma" w:eastAsia="SimSun" w:hAnsi="Tahoma" w:cs="Tahoma"/>
          <w:sz w:val="24"/>
          <w:szCs w:val="24"/>
          <w:lang w:eastAsia="hi-IN" w:bidi="hi-IN"/>
        </w:rPr>
        <w:t xml:space="preserve">. </w:t>
      </w:r>
      <w:r w:rsidRPr="00FE165A">
        <w:rPr>
          <w:rFonts w:ascii="Tahoma" w:eastAsia="SimSun" w:hAnsi="Tahoma" w:cs="Tahoma"/>
          <w:sz w:val="24"/>
          <w:szCs w:val="24"/>
          <w:lang w:eastAsia="hi-IN" w:bidi="hi-IN"/>
        </w:rPr>
        <w:t>Работы проводятся на территории действующих предприятий, в стесненных условиях</w:t>
      </w:r>
      <w:r>
        <w:rPr>
          <w:rFonts w:ascii="Tahoma" w:eastAsia="SimSun" w:hAnsi="Tahoma" w:cs="Tahoma"/>
          <w:sz w:val="24"/>
          <w:szCs w:val="24"/>
          <w:lang w:eastAsia="hi-IN" w:bidi="hi-IN"/>
        </w:rPr>
        <w:t xml:space="preserve">. </w:t>
      </w:r>
      <w:r w:rsidRPr="00FE165A">
        <w:rPr>
          <w:rFonts w:ascii="Tahoma" w:eastAsia="SimSun" w:hAnsi="Tahoma" w:cs="Tahoma"/>
          <w:sz w:val="24"/>
          <w:szCs w:val="24"/>
          <w:lang w:eastAsia="hi-IN" w:bidi="hi-IN"/>
        </w:rPr>
        <w:t xml:space="preserve">Фактические условия производства работ – класс 2 условий труда (допустимые условия труда). Продолжительность рабочей недели – не менее 40 часов. </w:t>
      </w:r>
    </w:p>
    <w:p w14:paraId="3C467411" w14:textId="7202B7C8" w:rsidR="00FE165A" w:rsidRDefault="00FE165A" w:rsidP="00993144">
      <w:pPr>
        <w:widowControl w:val="0"/>
        <w:spacing w:after="0" w:line="240" w:lineRule="auto"/>
        <w:ind w:firstLine="567"/>
        <w:jc w:val="both"/>
        <w:rPr>
          <w:rFonts w:ascii="Tahoma" w:eastAsia="SimSun" w:hAnsi="Tahoma" w:cs="Tahoma"/>
          <w:sz w:val="24"/>
          <w:szCs w:val="24"/>
          <w:lang w:eastAsia="hi-IN" w:bidi="hi-IN"/>
        </w:rPr>
      </w:pPr>
      <w:r>
        <w:rPr>
          <w:rFonts w:ascii="Tahoma" w:eastAsia="SimSun" w:hAnsi="Tahoma" w:cs="Tahoma"/>
          <w:sz w:val="24"/>
          <w:szCs w:val="24"/>
          <w:lang w:eastAsia="hi-IN" w:bidi="hi-IN"/>
        </w:rPr>
        <w:t>Объекты</w:t>
      </w:r>
      <w:r w:rsidRPr="00FE165A">
        <w:rPr>
          <w:rFonts w:ascii="Tahoma" w:eastAsia="SimSun" w:hAnsi="Tahoma" w:cs="Tahoma"/>
          <w:sz w:val="24"/>
          <w:szCs w:val="24"/>
          <w:lang w:eastAsia="hi-IN" w:bidi="hi-IN"/>
        </w:rPr>
        <w:t xml:space="preserve"> режимные – требуется </w:t>
      </w:r>
      <w:r w:rsidR="008A2ACC">
        <w:rPr>
          <w:rFonts w:ascii="Tahoma" w:eastAsia="SimSun" w:hAnsi="Tahoma" w:cs="Tahoma"/>
          <w:sz w:val="24"/>
          <w:szCs w:val="24"/>
          <w:lang w:eastAsia="hi-IN" w:bidi="hi-IN"/>
        </w:rPr>
        <w:t xml:space="preserve">предварительное </w:t>
      </w:r>
      <w:r w:rsidRPr="00FE165A">
        <w:rPr>
          <w:rFonts w:ascii="Tahoma" w:eastAsia="SimSun" w:hAnsi="Tahoma" w:cs="Tahoma"/>
          <w:sz w:val="24"/>
          <w:szCs w:val="24"/>
          <w:lang w:eastAsia="hi-IN" w:bidi="hi-IN"/>
        </w:rPr>
        <w:t xml:space="preserve">согласование: </w:t>
      </w:r>
      <w:r>
        <w:rPr>
          <w:rFonts w:ascii="Tahoma" w:eastAsia="SimSun" w:hAnsi="Tahoma" w:cs="Tahoma"/>
          <w:sz w:val="24"/>
          <w:szCs w:val="24"/>
          <w:lang w:eastAsia="hi-IN" w:bidi="hi-IN"/>
        </w:rPr>
        <w:t>персонала Подрядчика</w:t>
      </w:r>
      <w:r w:rsidRPr="00FE165A">
        <w:rPr>
          <w:rFonts w:ascii="Tahoma" w:eastAsia="SimSun" w:hAnsi="Tahoma" w:cs="Tahoma"/>
          <w:sz w:val="24"/>
          <w:szCs w:val="24"/>
          <w:lang w:eastAsia="hi-IN" w:bidi="hi-IN"/>
        </w:rPr>
        <w:t xml:space="preserve">, </w:t>
      </w:r>
      <w:r w:rsidR="00AB78C9">
        <w:rPr>
          <w:rFonts w:ascii="Tahoma" w:eastAsia="SimSun" w:hAnsi="Tahoma" w:cs="Tahoma"/>
          <w:sz w:val="24"/>
          <w:szCs w:val="24"/>
          <w:lang w:eastAsia="hi-IN" w:bidi="hi-IN"/>
        </w:rPr>
        <w:t xml:space="preserve">время начала и окончания работ, </w:t>
      </w:r>
      <w:r w:rsidRPr="00FE165A">
        <w:rPr>
          <w:rFonts w:ascii="Tahoma" w:eastAsia="SimSun" w:hAnsi="Tahoma" w:cs="Tahoma"/>
          <w:sz w:val="24"/>
          <w:szCs w:val="24"/>
          <w:lang w:eastAsia="hi-IN" w:bidi="hi-IN"/>
        </w:rPr>
        <w:t xml:space="preserve">графика </w:t>
      </w:r>
      <w:r>
        <w:rPr>
          <w:rFonts w:ascii="Tahoma" w:eastAsia="SimSun" w:hAnsi="Tahoma" w:cs="Tahoma"/>
          <w:sz w:val="24"/>
          <w:szCs w:val="24"/>
          <w:lang w:eastAsia="hi-IN" w:bidi="hi-IN"/>
        </w:rPr>
        <w:t xml:space="preserve">производства </w:t>
      </w:r>
      <w:r w:rsidRPr="00FE165A">
        <w:rPr>
          <w:rFonts w:ascii="Tahoma" w:eastAsia="SimSun" w:hAnsi="Tahoma" w:cs="Tahoma"/>
          <w:sz w:val="24"/>
          <w:szCs w:val="24"/>
          <w:lang w:eastAsia="hi-IN" w:bidi="hi-IN"/>
        </w:rPr>
        <w:t xml:space="preserve">работ, </w:t>
      </w:r>
      <w:r w:rsidRPr="00AB78C9">
        <w:rPr>
          <w:rFonts w:ascii="Tahoma" w:eastAsia="SimSun" w:hAnsi="Tahoma" w:cs="Tahoma"/>
          <w:sz w:val="24"/>
          <w:szCs w:val="24"/>
          <w:lang w:eastAsia="hi-IN" w:bidi="hi-IN"/>
        </w:rPr>
        <w:t xml:space="preserve">проекта производства работ, сроков поставки и мест хранения строительных материалов </w:t>
      </w:r>
      <w:r>
        <w:rPr>
          <w:rFonts w:ascii="Tahoma" w:eastAsia="SimSun" w:hAnsi="Tahoma" w:cs="Tahoma"/>
          <w:sz w:val="24"/>
          <w:szCs w:val="24"/>
          <w:lang w:eastAsia="hi-IN" w:bidi="hi-IN"/>
        </w:rPr>
        <w:t>и оборудования</w:t>
      </w:r>
      <w:r w:rsidRPr="00FE165A">
        <w:rPr>
          <w:rFonts w:ascii="Tahoma" w:eastAsia="SimSun" w:hAnsi="Tahoma" w:cs="Tahoma"/>
          <w:sz w:val="24"/>
          <w:szCs w:val="24"/>
          <w:lang w:eastAsia="hi-IN" w:bidi="hi-IN"/>
        </w:rPr>
        <w:t xml:space="preserve"> со службой пром</w:t>
      </w:r>
      <w:r>
        <w:rPr>
          <w:rFonts w:ascii="Tahoma" w:eastAsia="SimSun" w:hAnsi="Tahoma" w:cs="Tahoma"/>
          <w:sz w:val="24"/>
          <w:szCs w:val="24"/>
          <w:lang w:eastAsia="hi-IN" w:bidi="hi-IN"/>
        </w:rPr>
        <w:t xml:space="preserve">ышленной </w:t>
      </w:r>
      <w:r w:rsidRPr="00FE165A">
        <w:rPr>
          <w:rFonts w:ascii="Tahoma" w:eastAsia="SimSun" w:hAnsi="Tahoma" w:cs="Tahoma"/>
          <w:sz w:val="24"/>
          <w:szCs w:val="24"/>
          <w:lang w:eastAsia="hi-IN" w:bidi="hi-IN"/>
        </w:rPr>
        <w:t xml:space="preserve">безопасности </w:t>
      </w:r>
      <w:r>
        <w:rPr>
          <w:rFonts w:ascii="Tahoma" w:eastAsia="SimSun" w:hAnsi="Tahoma" w:cs="Tahoma"/>
          <w:sz w:val="24"/>
          <w:szCs w:val="24"/>
          <w:lang w:eastAsia="hi-IN" w:bidi="hi-IN"/>
        </w:rPr>
        <w:t>объектов.</w:t>
      </w:r>
    </w:p>
    <w:p w14:paraId="0C9DBD71" w14:textId="11F6B2BD" w:rsidR="00DE46C1" w:rsidRPr="00A3474F" w:rsidRDefault="003F34EB" w:rsidP="00993144">
      <w:pPr>
        <w:widowControl w:val="0"/>
        <w:spacing w:after="0" w:line="240" w:lineRule="auto"/>
        <w:ind w:firstLine="567"/>
        <w:jc w:val="both"/>
        <w:rPr>
          <w:rFonts w:ascii="Tahoma" w:eastAsia="SimSun" w:hAnsi="Tahoma" w:cs="Tahoma"/>
          <w:sz w:val="24"/>
          <w:szCs w:val="24"/>
          <w:lang w:eastAsia="hi-IN" w:bidi="hi-IN"/>
        </w:rPr>
      </w:pPr>
      <w:r>
        <w:rPr>
          <w:rFonts w:ascii="Tahoma" w:eastAsia="SimSun" w:hAnsi="Tahoma" w:cs="Tahoma"/>
          <w:sz w:val="24"/>
          <w:szCs w:val="24"/>
          <w:lang w:eastAsia="hi-IN" w:bidi="hi-IN"/>
        </w:rPr>
        <w:t>2</w:t>
      </w:r>
      <w:r w:rsidR="00DE46C1" w:rsidRPr="00A3474F">
        <w:rPr>
          <w:rFonts w:ascii="Tahoma" w:eastAsia="SimSun" w:hAnsi="Tahoma" w:cs="Tahoma"/>
          <w:sz w:val="24"/>
          <w:szCs w:val="24"/>
          <w:lang w:eastAsia="hi-IN" w:bidi="hi-IN"/>
        </w:rPr>
        <w:t>.</w:t>
      </w:r>
      <w:r w:rsidR="003925A8">
        <w:rPr>
          <w:rFonts w:ascii="Tahoma" w:eastAsia="SimSun" w:hAnsi="Tahoma" w:cs="Tahoma"/>
          <w:sz w:val="24"/>
          <w:szCs w:val="24"/>
          <w:lang w:eastAsia="hi-IN" w:bidi="hi-IN"/>
        </w:rPr>
        <w:t>9</w:t>
      </w:r>
      <w:r w:rsidR="00DE46C1" w:rsidRPr="00A3474F">
        <w:rPr>
          <w:rFonts w:ascii="Tahoma" w:eastAsia="SimSun" w:hAnsi="Tahoma" w:cs="Tahoma"/>
          <w:sz w:val="24"/>
          <w:szCs w:val="24"/>
          <w:lang w:eastAsia="hi-IN" w:bidi="hi-IN"/>
        </w:rPr>
        <w:t xml:space="preserve">. </w:t>
      </w:r>
      <w:r w:rsidR="00DE46C1" w:rsidRPr="00A3474F">
        <w:rPr>
          <w:rFonts w:ascii="Tahoma" w:eastAsia="Lucida Sans Unicode" w:hAnsi="Tahoma" w:cs="Tahoma"/>
          <w:sz w:val="24"/>
          <w:szCs w:val="24"/>
          <w:lang w:eastAsia="ar-SA"/>
        </w:rPr>
        <w:t>Ответственность за наличие, исправность и п</w:t>
      </w:r>
      <w:r w:rsidR="003828CD">
        <w:rPr>
          <w:rFonts w:ascii="Tahoma" w:eastAsia="Lucida Sans Unicode" w:hAnsi="Tahoma" w:cs="Tahoma"/>
          <w:sz w:val="24"/>
          <w:szCs w:val="24"/>
          <w:lang w:eastAsia="ar-SA"/>
        </w:rPr>
        <w:t>равильное применение на объекте</w:t>
      </w:r>
      <w:r w:rsidR="00DE46C1" w:rsidRPr="00A3474F">
        <w:rPr>
          <w:rFonts w:ascii="Tahoma" w:eastAsia="Lucida Sans Unicode" w:hAnsi="Tahoma" w:cs="Tahoma"/>
          <w:sz w:val="24"/>
          <w:szCs w:val="24"/>
          <w:lang w:eastAsia="ar-SA"/>
        </w:rPr>
        <w:t xml:space="preserve"> </w:t>
      </w:r>
      <w:r w:rsidR="00DE46C1" w:rsidRPr="00A3474F">
        <w:rPr>
          <w:rFonts w:ascii="Tahoma" w:eastAsia="Lucida Sans Unicode" w:hAnsi="Tahoma" w:cs="Tahoma"/>
          <w:sz w:val="24"/>
          <w:szCs w:val="24"/>
          <w:lang w:eastAsia="ar-SA"/>
        </w:rPr>
        <w:lastRenderedPageBreak/>
        <w:t>необходимых средств защиты, инструмента, инвентаря и</w:t>
      </w:r>
      <w:r>
        <w:rPr>
          <w:rFonts w:ascii="Tahoma" w:eastAsia="Lucida Sans Unicode" w:hAnsi="Tahoma" w:cs="Tahoma"/>
          <w:sz w:val="24"/>
          <w:szCs w:val="24"/>
          <w:lang w:eastAsia="ar-SA"/>
        </w:rPr>
        <w:t xml:space="preserve"> приспособлений несет Подрядчик.</w:t>
      </w:r>
    </w:p>
    <w:p w14:paraId="6B47BDDB" w14:textId="267FC4C5" w:rsidR="00DE46C1" w:rsidRPr="00A3474F" w:rsidRDefault="003F34EB" w:rsidP="00993144">
      <w:pPr>
        <w:widowControl w:val="0"/>
        <w:spacing w:after="0" w:line="240" w:lineRule="auto"/>
        <w:ind w:firstLine="567"/>
        <w:jc w:val="both"/>
        <w:rPr>
          <w:rFonts w:ascii="Tahoma" w:eastAsia="Lucida Sans Unicode" w:hAnsi="Tahoma" w:cs="Tahoma"/>
          <w:sz w:val="24"/>
          <w:szCs w:val="24"/>
          <w:lang w:eastAsia="ru-RU"/>
        </w:rPr>
      </w:pPr>
      <w:r>
        <w:rPr>
          <w:rFonts w:ascii="Tahoma" w:eastAsia="Lucida Sans Unicode" w:hAnsi="Tahoma" w:cs="Tahoma"/>
          <w:sz w:val="24"/>
          <w:szCs w:val="24"/>
          <w:lang w:eastAsia="ru-RU"/>
        </w:rPr>
        <w:t>2</w:t>
      </w:r>
      <w:r w:rsidR="00DE46C1" w:rsidRPr="00A3474F">
        <w:rPr>
          <w:rFonts w:ascii="Tahoma" w:eastAsia="Lucida Sans Unicode" w:hAnsi="Tahoma" w:cs="Tahoma"/>
          <w:sz w:val="24"/>
          <w:szCs w:val="24"/>
          <w:lang w:eastAsia="ru-RU"/>
        </w:rPr>
        <w:t>.</w:t>
      </w:r>
      <w:r w:rsidR="003925A8">
        <w:rPr>
          <w:rFonts w:ascii="Tahoma" w:eastAsia="Lucida Sans Unicode" w:hAnsi="Tahoma" w:cs="Tahoma"/>
          <w:sz w:val="24"/>
          <w:szCs w:val="24"/>
          <w:lang w:eastAsia="ru-RU"/>
        </w:rPr>
        <w:t>10</w:t>
      </w:r>
      <w:r w:rsidR="00DE46C1" w:rsidRPr="00A3474F">
        <w:rPr>
          <w:rFonts w:ascii="Tahoma" w:eastAsia="Lucida Sans Unicode" w:hAnsi="Tahoma" w:cs="Tahoma"/>
          <w:sz w:val="24"/>
          <w:szCs w:val="24"/>
          <w:lang w:eastAsia="ru-RU"/>
        </w:rPr>
        <w:t xml:space="preserve">. </w:t>
      </w:r>
      <w:r w:rsidR="00BB02F3">
        <w:rPr>
          <w:rFonts w:ascii="Tahoma" w:eastAsia="Lucida Sans Unicode" w:hAnsi="Tahoma" w:cs="Tahoma"/>
          <w:sz w:val="24"/>
          <w:szCs w:val="24"/>
          <w:lang w:eastAsia="ru-RU"/>
        </w:rPr>
        <w:t>Подрядчик</w:t>
      </w:r>
      <w:r w:rsidR="00DE46C1" w:rsidRPr="00A3474F">
        <w:rPr>
          <w:rFonts w:ascii="Tahoma" w:eastAsia="Lucida Sans Unicode" w:hAnsi="Tahoma" w:cs="Tahoma"/>
          <w:sz w:val="24"/>
          <w:szCs w:val="24"/>
          <w:lang w:eastAsia="ru-RU"/>
        </w:rPr>
        <w:t xml:space="preserve"> должен немедленно извещать Заказчика и до получения соответствующих указаний приостановить работы при обнаружении:</w:t>
      </w:r>
    </w:p>
    <w:p w14:paraId="3A4B755E" w14:textId="77777777" w:rsidR="00DE46C1" w:rsidRPr="00A3474F" w:rsidRDefault="00DE46C1" w:rsidP="00993144">
      <w:pPr>
        <w:widowControl w:val="0"/>
        <w:spacing w:after="0" w:line="240" w:lineRule="auto"/>
        <w:ind w:firstLine="567"/>
        <w:jc w:val="both"/>
        <w:rPr>
          <w:rFonts w:ascii="Tahoma" w:eastAsia="Lucida Sans Unicode" w:hAnsi="Tahoma" w:cs="Tahoma"/>
          <w:sz w:val="24"/>
          <w:szCs w:val="24"/>
          <w:lang w:eastAsia="ru-RU"/>
        </w:rPr>
      </w:pPr>
      <w:r w:rsidRPr="00A3474F">
        <w:rPr>
          <w:rFonts w:ascii="Tahoma" w:eastAsia="Lucida Sans Unicode" w:hAnsi="Tahoma" w:cs="Tahoma"/>
          <w:sz w:val="24"/>
          <w:szCs w:val="24"/>
          <w:lang w:eastAsia="ru-RU"/>
        </w:rPr>
        <w:t>- возможных неблагоприятных для Заказчика последствий выполнения его указаний о способе исполнения работ;</w:t>
      </w:r>
    </w:p>
    <w:p w14:paraId="7BE265E5" w14:textId="276E6FA3" w:rsidR="00DE46C1" w:rsidRPr="00A3474F" w:rsidRDefault="00DE46C1" w:rsidP="00993144">
      <w:pPr>
        <w:widowControl w:val="0"/>
        <w:spacing w:after="0" w:line="240" w:lineRule="auto"/>
        <w:ind w:firstLine="567"/>
        <w:jc w:val="both"/>
        <w:rPr>
          <w:rFonts w:ascii="Tahoma" w:eastAsia="Lucida Sans Unicode" w:hAnsi="Tahoma" w:cs="Tahoma"/>
          <w:sz w:val="24"/>
          <w:szCs w:val="24"/>
          <w:lang w:eastAsia="ru-RU"/>
        </w:rPr>
      </w:pPr>
      <w:r w:rsidRPr="00A3474F">
        <w:rPr>
          <w:rFonts w:ascii="Tahoma" w:eastAsia="Lucida Sans Unicode" w:hAnsi="Tahoma" w:cs="Tahoma"/>
          <w:sz w:val="24"/>
          <w:szCs w:val="24"/>
          <w:lang w:eastAsia="ru-RU"/>
        </w:rPr>
        <w:t xml:space="preserve">- иных, независящих от </w:t>
      </w:r>
      <w:r w:rsidR="00BB02F3">
        <w:rPr>
          <w:rFonts w:ascii="Tahoma" w:eastAsia="Lucida Sans Unicode" w:hAnsi="Tahoma" w:cs="Tahoma"/>
          <w:sz w:val="24"/>
          <w:szCs w:val="24"/>
          <w:lang w:eastAsia="ru-RU"/>
        </w:rPr>
        <w:t>Подрядчика</w:t>
      </w:r>
      <w:r w:rsidRPr="00A3474F">
        <w:rPr>
          <w:rFonts w:ascii="Tahoma" w:eastAsia="Lucida Sans Unicode" w:hAnsi="Tahoma" w:cs="Tahoma"/>
          <w:sz w:val="24"/>
          <w:szCs w:val="24"/>
          <w:lang w:eastAsia="ru-RU"/>
        </w:rPr>
        <w:t xml:space="preserve"> об</w:t>
      </w:r>
      <w:r w:rsidR="00B50964">
        <w:rPr>
          <w:rFonts w:ascii="Tahoma" w:eastAsia="Lucida Sans Unicode" w:hAnsi="Tahoma" w:cs="Tahoma"/>
          <w:sz w:val="24"/>
          <w:szCs w:val="24"/>
          <w:lang w:eastAsia="ru-RU"/>
        </w:rPr>
        <w:t>стоятельств, угрожающих годности</w:t>
      </w:r>
      <w:r w:rsidRPr="00A3474F">
        <w:rPr>
          <w:rFonts w:ascii="Tahoma" w:eastAsia="Lucida Sans Unicode" w:hAnsi="Tahoma" w:cs="Tahoma"/>
          <w:sz w:val="24"/>
          <w:szCs w:val="24"/>
          <w:lang w:eastAsia="ru-RU"/>
        </w:rPr>
        <w:t xml:space="preserve"> или прочности результатов выполняемой работы, либо создающих невозможность ее завершения в срок.</w:t>
      </w:r>
    </w:p>
    <w:p w14:paraId="4517D4DA" w14:textId="4E429599" w:rsidR="00DE46C1" w:rsidRPr="00A3474F" w:rsidRDefault="003F34EB" w:rsidP="00993144">
      <w:pPr>
        <w:widowControl w:val="0"/>
        <w:spacing w:after="0" w:line="240" w:lineRule="auto"/>
        <w:ind w:firstLine="567"/>
        <w:jc w:val="both"/>
        <w:rPr>
          <w:rFonts w:ascii="Tahoma" w:eastAsia="SimSun" w:hAnsi="Tahoma" w:cs="Tahoma"/>
          <w:sz w:val="24"/>
          <w:szCs w:val="24"/>
          <w:lang w:eastAsia="hi-IN" w:bidi="hi-IN"/>
        </w:rPr>
      </w:pPr>
      <w:r>
        <w:rPr>
          <w:rFonts w:ascii="Tahoma" w:eastAsia="SimSun" w:hAnsi="Tahoma" w:cs="Tahoma"/>
          <w:sz w:val="24"/>
          <w:szCs w:val="24"/>
          <w:lang w:eastAsia="hi-IN" w:bidi="hi-IN"/>
        </w:rPr>
        <w:t>2</w:t>
      </w:r>
      <w:r w:rsidR="00DE46C1" w:rsidRPr="00A3474F">
        <w:rPr>
          <w:rFonts w:ascii="Tahoma" w:eastAsia="SimSun" w:hAnsi="Tahoma" w:cs="Tahoma"/>
          <w:sz w:val="24"/>
          <w:szCs w:val="24"/>
          <w:lang w:eastAsia="hi-IN" w:bidi="hi-IN"/>
        </w:rPr>
        <w:t>.</w:t>
      </w:r>
      <w:r w:rsidR="003925A8">
        <w:rPr>
          <w:rFonts w:ascii="Tahoma" w:eastAsia="SimSun" w:hAnsi="Tahoma" w:cs="Tahoma"/>
          <w:sz w:val="24"/>
          <w:szCs w:val="24"/>
          <w:lang w:eastAsia="hi-IN" w:bidi="hi-IN"/>
        </w:rPr>
        <w:t>11</w:t>
      </w:r>
      <w:r w:rsidR="00DE46C1" w:rsidRPr="00A3474F">
        <w:rPr>
          <w:rFonts w:ascii="Tahoma" w:eastAsia="SimSun" w:hAnsi="Tahoma" w:cs="Tahoma"/>
          <w:sz w:val="24"/>
          <w:szCs w:val="24"/>
          <w:lang w:eastAsia="hi-IN" w:bidi="hi-IN"/>
        </w:rPr>
        <w:t xml:space="preserve">. До подписания акта о приемке выполненных работ </w:t>
      </w:r>
      <w:r w:rsidR="00B0157D">
        <w:rPr>
          <w:rFonts w:ascii="Tahoma" w:eastAsia="SimSun" w:hAnsi="Tahoma" w:cs="Tahoma"/>
          <w:sz w:val="24"/>
          <w:szCs w:val="24"/>
          <w:lang w:eastAsia="hi-IN" w:bidi="hi-IN"/>
        </w:rPr>
        <w:t xml:space="preserve">Подрядчик должен </w:t>
      </w:r>
      <w:r w:rsidR="00DE46C1" w:rsidRPr="00A3474F">
        <w:rPr>
          <w:rFonts w:ascii="Tahoma" w:eastAsia="SimSun" w:hAnsi="Tahoma" w:cs="Tahoma"/>
          <w:sz w:val="24"/>
          <w:szCs w:val="24"/>
          <w:lang w:eastAsia="hi-IN" w:bidi="hi-IN"/>
        </w:rPr>
        <w:t>вывезти за пределы территории, на которой проводятся работы, принадлежащие Подрядчику строительные машины,</w:t>
      </w:r>
      <w:r w:rsidR="00B50964">
        <w:rPr>
          <w:rFonts w:ascii="Tahoma" w:eastAsia="SimSun" w:hAnsi="Tahoma" w:cs="Tahoma"/>
          <w:sz w:val="24"/>
          <w:szCs w:val="24"/>
          <w:lang w:eastAsia="hi-IN" w:bidi="hi-IN"/>
        </w:rPr>
        <w:t xml:space="preserve"> материалы,</w:t>
      </w:r>
      <w:r w:rsidR="00DE46C1" w:rsidRPr="00A3474F">
        <w:rPr>
          <w:rFonts w:ascii="Tahoma" w:eastAsia="SimSun" w:hAnsi="Tahoma" w:cs="Tahoma"/>
          <w:sz w:val="24"/>
          <w:szCs w:val="24"/>
          <w:lang w:eastAsia="hi-IN" w:bidi="hi-IN"/>
        </w:rPr>
        <w:t xml:space="preserve"> оборудование, инвентарь, инструменты и другое имущество, а также очистить территорию от строительн</w:t>
      </w:r>
      <w:r w:rsidR="009F61C7">
        <w:rPr>
          <w:rFonts w:ascii="Tahoma" w:eastAsia="SimSun" w:hAnsi="Tahoma" w:cs="Tahoma"/>
          <w:sz w:val="24"/>
          <w:szCs w:val="24"/>
          <w:lang w:eastAsia="hi-IN" w:bidi="hi-IN"/>
        </w:rPr>
        <w:t>ого мусора</w:t>
      </w:r>
      <w:r w:rsidR="00DE46C1" w:rsidRPr="00A3474F">
        <w:rPr>
          <w:rFonts w:ascii="Tahoma" w:eastAsia="SimSun" w:hAnsi="Tahoma" w:cs="Tahoma"/>
          <w:sz w:val="24"/>
          <w:szCs w:val="24"/>
          <w:lang w:eastAsia="hi-IN" w:bidi="hi-IN"/>
        </w:rPr>
        <w:t>.</w:t>
      </w:r>
      <w:r w:rsidR="009F61C7">
        <w:rPr>
          <w:rFonts w:ascii="Tahoma" w:eastAsia="SimSun" w:hAnsi="Tahoma" w:cs="Tahoma"/>
          <w:sz w:val="24"/>
          <w:szCs w:val="24"/>
          <w:lang w:eastAsia="hi-IN" w:bidi="hi-IN"/>
        </w:rPr>
        <w:t xml:space="preserve"> </w:t>
      </w:r>
      <w:r w:rsidR="00DE46C1" w:rsidRPr="00A3474F">
        <w:rPr>
          <w:rFonts w:ascii="Tahoma" w:eastAsia="SimSun" w:hAnsi="Tahoma" w:cs="Tahoma"/>
          <w:sz w:val="24"/>
          <w:szCs w:val="24"/>
          <w:lang w:eastAsia="hi-IN" w:bidi="hi-IN"/>
        </w:rPr>
        <w:t>При этом вывоз строительного мусора осуществляется за счет Подрядчика в специально отведенные для этого места с соблюдением всех установленных норм и требований (обязанность получения согласования этих мест лежит на Подрядчике).</w:t>
      </w:r>
    </w:p>
    <w:p w14:paraId="3E4D7A46" w14:textId="36979E79" w:rsidR="00DE46C1" w:rsidRDefault="003F34EB" w:rsidP="00993144">
      <w:pPr>
        <w:widowControl w:val="0"/>
        <w:spacing w:after="0" w:line="240" w:lineRule="auto"/>
        <w:ind w:firstLine="567"/>
        <w:jc w:val="both"/>
        <w:rPr>
          <w:rFonts w:ascii="Tahoma" w:eastAsia="Lucida Sans Unicode" w:hAnsi="Tahoma" w:cs="Tahoma"/>
          <w:sz w:val="24"/>
          <w:szCs w:val="24"/>
          <w:lang w:eastAsia="ar-SA"/>
        </w:rPr>
      </w:pPr>
      <w:r>
        <w:rPr>
          <w:rFonts w:ascii="Tahoma" w:eastAsia="SimSun" w:hAnsi="Tahoma" w:cs="Tahoma"/>
          <w:sz w:val="24"/>
          <w:szCs w:val="24"/>
          <w:lang w:eastAsia="hi-IN" w:bidi="hi-IN"/>
        </w:rPr>
        <w:t>2</w:t>
      </w:r>
      <w:r w:rsidR="00DE46C1" w:rsidRPr="00A3474F">
        <w:rPr>
          <w:rFonts w:ascii="Tahoma" w:eastAsia="SimSun" w:hAnsi="Tahoma" w:cs="Tahoma"/>
          <w:sz w:val="24"/>
          <w:szCs w:val="24"/>
          <w:lang w:eastAsia="hi-IN" w:bidi="hi-IN"/>
        </w:rPr>
        <w:t>.</w:t>
      </w:r>
      <w:r w:rsidR="00D656C1">
        <w:rPr>
          <w:rFonts w:ascii="Tahoma" w:eastAsia="SimSun" w:hAnsi="Tahoma" w:cs="Tahoma"/>
          <w:sz w:val="24"/>
          <w:szCs w:val="24"/>
          <w:lang w:eastAsia="hi-IN" w:bidi="hi-IN"/>
        </w:rPr>
        <w:t>1</w:t>
      </w:r>
      <w:r w:rsidR="003925A8">
        <w:rPr>
          <w:rFonts w:ascii="Tahoma" w:eastAsia="SimSun" w:hAnsi="Tahoma" w:cs="Tahoma"/>
          <w:sz w:val="24"/>
          <w:szCs w:val="24"/>
          <w:lang w:eastAsia="hi-IN" w:bidi="hi-IN"/>
        </w:rPr>
        <w:t>2</w:t>
      </w:r>
      <w:r w:rsidR="00DE46C1" w:rsidRPr="00A3474F">
        <w:rPr>
          <w:rFonts w:ascii="Tahoma" w:eastAsia="SimSun" w:hAnsi="Tahoma" w:cs="Tahoma"/>
          <w:sz w:val="24"/>
          <w:szCs w:val="24"/>
          <w:lang w:eastAsia="hi-IN" w:bidi="hi-IN"/>
        </w:rPr>
        <w:t xml:space="preserve">. </w:t>
      </w:r>
      <w:r w:rsidR="00DE46C1" w:rsidRPr="00A3474F">
        <w:rPr>
          <w:rFonts w:ascii="Tahoma" w:eastAsia="Lucida Sans Unicode" w:hAnsi="Tahoma" w:cs="Tahoma"/>
          <w:sz w:val="24"/>
          <w:szCs w:val="24"/>
          <w:lang w:eastAsia="ar-SA"/>
        </w:rPr>
        <w:t>Транспортировка всех грузов, необходимых для выполнения работ, страхование перевозок, погрузо-разгрузочные работы, складирование и охрана грузов входят в обязанность Подрядчика и производятся за его счет.</w:t>
      </w:r>
    </w:p>
    <w:p w14:paraId="29869641" w14:textId="3B7B63C7" w:rsidR="00E47D12" w:rsidRPr="00E47D12" w:rsidRDefault="00E47D12" w:rsidP="00993144">
      <w:pPr>
        <w:widowControl w:val="0"/>
        <w:spacing w:after="0" w:line="240" w:lineRule="auto"/>
        <w:ind w:firstLine="567"/>
        <w:jc w:val="both"/>
        <w:rPr>
          <w:rFonts w:ascii="Tahoma" w:eastAsia="Lucida Sans Unicode" w:hAnsi="Tahoma" w:cs="Tahoma"/>
          <w:sz w:val="24"/>
          <w:szCs w:val="24"/>
          <w:lang w:eastAsia="ar-SA"/>
        </w:rPr>
      </w:pPr>
      <w:r>
        <w:rPr>
          <w:rFonts w:ascii="Tahoma" w:eastAsia="Lucida Sans Unicode" w:hAnsi="Tahoma" w:cs="Tahoma"/>
          <w:sz w:val="24"/>
          <w:szCs w:val="24"/>
          <w:lang w:eastAsia="ar-SA"/>
        </w:rPr>
        <w:t>2.1</w:t>
      </w:r>
      <w:r w:rsidR="003925A8">
        <w:rPr>
          <w:rFonts w:ascii="Tahoma" w:eastAsia="Lucida Sans Unicode" w:hAnsi="Tahoma" w:cs="Tahoma"/>
          <w:sz w:val="24"/>
          <w:szCs w:val="24"/>
          <w:lang w:eastAsia="ar-SA"/>
        </w:rPr>
        <w:t>3</w:t>
      </w:r>
      <w:r>
        <w:rPr>
          <w:rFonts w:ascii="Tahoma" w:eastAsia="Lucida Sans Unicode" w:hAnsi="Tahoma" w:cs="Tahoma"/>
          <w:sz w:val="24"/>
          <w:szCs w:val="24"/>
          <w:lang w:eastAsia="ar-SA"/>
        </w:rPr>
        <w:t xml:space="preserve">. </w:t>
      </w:r>
      <w:r w:rsidRPr="00E47D12">
        <w:rPr>
          <w:rFonts w:ascii="Tahoma" w:eastAsia="Lucida Sans Unicode" w:hAnsi="Tahoma" w:cs="Tahoma"/>
          <w:sz w:val="24"/>
          <w:szCs w:val="24"/>
          <w:lang w:eastAsia="ar-SA"/>
        </w:rPr>
        <w:t>Подрядчик обязан иметь на объекте при проведении работ:</w:t>
      </w:r>
    </w:p>
    <w:p w14:paraId="2B3F09FD" w14:textId="77777777" w:rsidR="00E47D12" w:rsidRPr="00E47D12" w:rsidRDefault="00E47D12" w:rsidP="00993144">
      <w:pPr>
        <w:widowControl w:val="0"/>
        <w:spacing w:after="0" w:line="240" w:lineRule="auto"/>
        <w:ind w:firstLine="567"/>
        <w:jc w:val="both"/>
        <w:rPr>
          <w:rFonts w:ascii="Tahoma" w:eastAsia="Lucida Sans Unicode" w:hAnsi="Tahoma" w:cs="Tahoma"/>
          <w:sz w:val="24"/>
          <w:szCs w:val="24"/>
          <w:lang w:eastAsia="ar-SA"/>
        </w:rPr>
      </w:pPr>
      <w:r w:rsidRPr="00E47D12">
        <w:rPr>
          <w:rFonts w:ascii="Tahoma" w:eastAsia="Lucida Sans Unicode" w:hAnsi="Tahoma" w:cs="Tahoma"/>
          <w:sz w:val="24"/>
          <w:szCs w:val="24"/>
          <w:lang w:eastAsia="ar-SA"/>
        </w:rPr>
        <w:t>- Назначенного Приказом ответственного представителя Подрядчика за выполнение работ по объекту;</w:t>
      </w:r>
    </w:p>
    <w:p w14:paraId="0195E85D" w14:textId="3303136B" w:rsidR="00E47D12" w:rsidRDefault="00E47D12" w:rsidP="00993144">
      <w:pPr>
        <w:widowControl w:val="0"/>
        <w:spacing w:after="0" w:line="240" w:lineRule="auto"/>
        <w:ind w:firstLine="567"/>
        <w:jc w:val="both"/>
        <w:rPr>
          <w:rFonts w:ascii="Tahoma" w:eastAsia="Lucida Sans Unicode" w:hAnsi="Tahoma" w:cs="Tahoma"/>
          <w:sz w:val="24"/>
          <w:szCs w:val="24"/>
          <w:lang w:eastAsia="ar-SA"/>
        </w:rPr>
      </w:pPr>
      <w:r w:rsidRPr="00E47D12">
        <w:rPr>
          <w:rFonts w:ascii="Tahoma" w:eastAsia="Lucida Sans Unicode" w:hAnsi="Tahoma" w:cs="Tahoma"/>
          <w:sz w:val="24"/>
          <w:szCs w:val="24"/>
          <w:lang w:eastAsia="ar-SA"/>
        </w:rPr>
        <w:t>- Журнал производства работ, журнал по технике безопасности на рабочем месте, по усмотрению Заказчика</w:t>
      </w:r>
      <w:r w:rsidRPr="00311191">
        <w:rPr>
          <w:rFonts w:ascii="Tahoma" w:eastAsia="Lucida Sans Unicode" w:hAnsi="Tahoma" w:cs="Tahoma"/>
          <w:sz w:val="24"/>
          <w:szCs w:val="24"/>
          <w:lang w:eastAsia="ar-SA"/>
        </w:rPr>
        <w:t>, в соответствии с условиями проекта Договора</w:t>
      </w:r>
      <w:r w:rsidR="008C31AB" w:rsidRPr="004D6E8D">
        <w:rPr>
          <w:rFonts w:ascii="Tahoma" w:eastAsia="Lucida Sans Unicode" w:hAnsi="Tahoma" w:cs="Tahoma"/>
          <w:sz w:val="24"/>
          <w:szCs w:val="24"/>
          <w:lang w:eastAsia="ar-SA"/>
        </w:rPr>
        <w:t>.</w:t>
      </w:r>
    </w:p>
    <w:p w14:paraId="180CBABA" w14:textId="77777777" w:rsidR="00993144" w:rsidRDefault="00993144" w:rsidP="00993144">
      <w:pPr>
        <w:widowControl w:val="0"/>
        <w:spacing w:after="0" w:line="240" w:lineRule="auto"/>
        <w:ind w:firstLine="567"/>
        <w:jc w:val="both"/>
        <w:rPr>
          <w:rFonts w:ascii="Tahoma" w:eastAsia="Lucida Sans Unicode" w:hAnsi="Tahoma" w:cs="Tahoma"/>
          <w:sz w:val="24"/>
          <w:szCs w:val="24"/>
          <w:lang w:eastAsia="ar-SA"/>
        </w:rPr>
      </w:pPr>
    </w:p>
    <w:p w14:paraId="553A50CD" w14:textId="53333923" w:rsidR="00993144" w:rsidRPr="009213B7" w:rsidRDefault="00993144" w:rsidP="00993144">
      <w:pPr>
        <w:widowControl w:val="0"/>
        <w:spacing w:after="0" w:line="240" w:lineRule="auto"/>
        <w:ind w:firstLine="567"/>
        <w:jc w:val="center"/>
        <w:rPr>
          <w:rFonts w:ascii="Tahoma" w:eastAsia="Lucida Sans Unicode" w:hAnsi="Tahoma" w:cs="Tahoma"/>
          <w:sz w:val="24"/>
          <w:szCs w:val="24"/>
          <w:lang w:eastAsia="ar-SA"/>
        </w:rPr>
      </w:pPr>
      <w:r w:rsidRPr="009213B7">
        <w:rPr>
          <w:rFonts w:ascii="Tahoma" w:eastAsia="Lucida Sans Unicode" w:hAnsi="Tahoma" w:cs="Tahoma"/>
          <w:b/>
          <w:bCs/>
          <w:sz w:val="24"/>
          <w:szCs w:val="24"/>
          <w:lang w:eastAsia="ar-SA"/>
        </w:rPr>
        <w:t>3. Требования к разработке проектной документации</w:t>
      </w:r>
    </w:p>
    <w:p w14:paraId="4AD31167" w14:textId="77777777" w:rsidR="00993144" w:rsidRPr="009213B7" w:rsidRDefault="00993144" w:rsidP="00993144">
      <w:pPr>
        <w:widowControl w:val="0"/>
        <w:spacing w:after="0" w:line="240" w:lineRule="auto"/>
        <w:ind w:firstLine="567"/>
        <w:jc w:val="both"/>
        <w:rPr>
          <w:rFonts w:ascii="Tahoma" w:eastAsia="Lucida Sans Unicode" w:hAnsi="Tahoma" w:cs="Tahoma"/>
          <w:sz w:val="24"/>
          <w:szCs w:val="24"/>
          <w:lang w:eastAsia="ar-SA"/>
        </w:rPr>
      </w:pPr>
    </w:p>
    <w:p w14:paraId="023AA38A" w14:textId="7D0D7CD5" w:rsidR="00993144" w:rsidRPr="009213B7" w:rsidRDefault="00993144" w:rsidP="00F06237">
      <w:pPr>
        <w:pStyle w:val="ab"/>
        <w:jc w:val="both"/>
        <w:rPr>
          <w:rFonts w:ascii="Tahoma" w:eastAsia="Lucida Sans Unicode" w:hAnsi="Tahoma" w:cs="Tahoma"/>
          <w:sz w:val="24"/>
          <w:lang w:eastAsia="ar-SA"/>
        </w:rPr>
      </w:pPr>
      <w:r w:rsidRPr="009213B7">
        <w:rPr>
          <w:rFonts w:ascii="Tahoma" w:eastAsia="Lucida Sans Unicode" w:hAnsi="Tahoma" w:cs="Tahoma"/>
          <w:sz w:val="24"/>
          <w:lang w:eastAsia="ar-SA"/>
        </w:rPr>
        <w:t>3.1.</w:t>
      </w:r>
      <w:r w:rsidR="00C84E8C" w:rsidRPr="009213B7">
        <w:rPr>
          <w:rFonts w:ascii="Tahoma" w:eastAsia="Lucida Sans Unicode" w:hAnsi="Tahoma" w:cs="Tahoma"/>
          <w:sz w:val="24"/>
          <w:lang w:eastAsia="ar-SA"/>
        </w:rPr>
        <w:t xml:space="preserve"> Подрядчик </w:t>
      </w:r>
      <w:r w:rsidRPr="009213B7">
        <w:rPr>
          <w:rFonts w:ascii="Tahoma" w:eastAsia="Lucida Sans Unicode" w:hAnsi="Tahoma" w:cs="Tahoma"/>
          <w:sz w:val="24"/>
          <w:lang w:eastAsia="ar-SA"/>
        </w:rPr>
        <w:t>разрабатывает проектную документацию (далее – Проект) на основании предоставленных Заказчиком планов помещений (</w:t>
      </w:r>
      <w:r w:rsidRPr="00DA2C86">
        <w:rPr>
          <w:rFonts w:ascii="Tahoma" w:eastAsia="Lucida Sans Unicode" w:hAnsi="Tahoma" w:cs="Tahoma"/>
          <w:sz w:val="24"/>
          <w:lang w:eastAsia="ar-SA"/>
        </w:rPr>
        <w:t xml:space="preserve">Приложение № </w:t>
      </w:r>
      <w:r w:rsidR="00DA2C86" w:rsidRPr="00DA2C86">
        <w:rPr>
          <w:rFonts w:ascii="Tahoma" w:eastAsia="Lucida Sans Unicode" w:hAnsi="Tahoma" w:cs="Tahoma"/>
          <w:sz w:val="24"/>
          <w:lang w:eastAsia="ar-SA"/>
        </w:rPr>
        <w:t>1</w:t>
      </w:r>
      <w:r w:rsidRPr="00DA2C86">
        <w:rPr>
          <w:rFonts w:ascii="Tahoma" w:eastAsia="Lucida Sans Unicode" w:hAnsi="Tahoma" w:cs="Tahoma"/>
          <w:sz w:val="24"/>
          <w:lang w:eastAsia="ar-SA"/>
        </w:rPr>
        <w:t>),</w:t>
      </w:r>
      <w:r w:rsidRPr="009213B7">
        <w:rPr>
          <w:rFonts w:ascii="Tahoma" w:eastAsia="Lucida Sans Unicode" w:hAnsi="Tahoma" w:cs="Tahoma"/>
          <w:sz w:val="24"/>
          <w:lang w:eastAsia="ar-SA"/>
        </w:rPr>
        <w:t xml:space="preserve"> Ведомости </w:t>
      </w:r>
      <w:r w:rsidR="009C6F2A" w:rsidRPr="009213B7">
        <w:rPr>
          <w:rFonts w:ascii="Tahoma" w:eastAsia="Lucida Sans Unicode" w:hAnsi="Tahoma" w:cs="Tahoma"/>
          <w:sz w:val="24"/>
          <w:lang w:eastAsia="ar-SA"/>
        </w:rPr>
        <w:t xml:space="preserve">объёмов работ (Приложение № </w:t>
      </w:r>
      <w:r w:rsidR="00DA2C86">
        <w:rPr>
          <w:rFonts w:ascii="Tahoma" w:eastAsia="Lucida Sans Unicode" w:hAnsi="Tahoma" w:cs="Tahoma"/>
          <w:sz w:val="24"/>
          <w:lang w:eastAsia="ar-SA"/>
        </w:rPr>
        <w:t>2</w:t>
      </w:r>
      <w:r w:rsidR="009C6F2A" w:rsidRPr="009213B7">
        <w:rPr>
          <w:rFonts w:ascii="Tahoma" w:eastAsia="Lucida Sans Unicode" w:hAnsi="Tahoma" w:cs="Tahoma"/>
          <w:sz w:val="24"/>
          <w:lang w:eastAsia="ar-SA"/>
        </w:rPr>
        <w:t xml:space="preserve">) </w:t>
      </w:r>
      <w:r w:rsidRPr="009213B7">
        <w:rPr>
          <w:rFonts w:ascii="Tahoma" w:eastAsia="Lucida Sans Unicode" w:hAnsi="Tahoma" w:cs="Tahoma"/>
          <w:sz w:val="24"/>
          <w:lang w:eastAsia="ar-SA"/>
        </w:rPr>
        <w:t>и требований настоящего Технического задания.</w:t>
      </w:r>
    </w:p>
    <w:p w14:paraId="123C4827" w14:textId="411B237D" w:rsidR="00993144" w:rsidRPr="009213B7" w:rsidRDefault="00993144" w:rsidP="00F06237">
      <w:pPr>
        <w:pStyle w:val="ab"/>
        <w:jc w:val="both"/>
        <w:rPr>
          <w:rFonts w:ascii="Tahoma" w:eastAsia="Lucida Sans Unicode" w:hAnsi="Tahoma" w:cs="Tahoma"/>
          <w:sz w:val="24"/>
          <w:lang w:eastAsia="ar-SA"/>
        </w:rPr>
      </w:pPr>
      <w:r w:rsidRPr="009213B7">
        <w:rPr>
          <w:rFonts w:ascii="Tahoma" w:eastAsia="Lucida Sans Unicode" w:hAnsi="Tahoma" w:cs="Tahoma"/>
          <w:sz w:val="24"/>
          <w:lang w:eastAsia="ar-SA"/>
        </w:rPr>
        <w:t>3.2. Проект должен содержать следующие разделы:</w:t>
      </w:r>
    </w:p>
    <w:p w14:paraId="2DA8AA81" w14:textId="77777777" w:rsidR="00993144" w:rsidRPr="009213B7" w:rsidRDefault="00993144" w:rsidP="00F06237">
      <w:pPr>
        <w:pStyle w:val="ab"/>
        <w:jc w:val="both"/>
        <w:rPr>
          <w:rFonts w:ascii="Tahoma" w:eastAsia="Lucida Sans Unicode" w:hAnsi="Tahoma" w:cs="Tahoma"/>
          <w:sz w:val="24"/>
          <w:lang w:eastAsia="ar-SA"/>
        </w:rPr>
      </w:pPr>
      <w:r w:rsidRPr="009213B7">
        <w:rPr>
          <w:rFonts w:ascii="Tahoma" w:eastAsia="Lucida Sans Unicode" w:hAnsi="Tahoma" w:cs="Tahoma"/>
          <w:sz w:val="24"/>
          <w:lang w:eastAsia="ar-SA"/>
        </w:rPr>
        <w:t>· поэтажные планы с расстановкой мебели, медицинского оборудования и санитарно-технических приборов;</w:t>
      </w:r>
    </w:p>
    <w:p w14:paraId="3AA1E264" w14:textId="5D74C6F3" w:rsidR="00993144" w:rsidRPr="009213B7" w:rsidRDefault="00993144" w:rsidP="00F06237">
      <w:pPr>
        <w:pStyle w:val="ab"/>
        <w:jc w:val="both"/>
        <w:rPr>
          <w:rFonts w:ascii="Tahoma" w:eastAsia="Lucida Sans Unicode" w:hAnsi="Tahoma" w:cs="Tahoma"/>
          <w:sz w:val="24"/>
          <w:lang w:eastAsia="ar-SA"/>
        </w:rPr>
      </w:pPr>
      <w:r w:rsidRPr="009213B7">
        <w:rPr>
          <w:rFonts w:ascii="Tahoma" w:eastAsia="Lucida Sans Unicode" w:hAnsi="Tahoma" w:cs="Tahoma"/>
          <w:sz w:val="24"/>
          <w:lang w:eastAsia="ar-SA"/>
        </w:rPr>
        <w:t>· планы отделки помещений с указанием типов отделочных материалов для полов, стен, потолков по каждому помещению;</w:t>
      </w:r>
    </w:p>
    <w:p w14:paraId="6F76F3C3" w14:textId="406B25BF" w:rsidR="00993144" w:rsidRPr="009213B7" w:rsidRDefault="00993144" w:rsidP="00F06237">
      <w:pPr>
        <w:pStyle w:val="ab"/>
        <w:jc w:val="both"/>
        <w:rPr>
          <w:rFonts w:ascii="Tahoma" w:eastAsia="Lucida Sans Unicode" w:hAnsi="Tahoma" w:cs="Tahoma"/>
          <w:sz w:val="24"/>
          <w:lang w:eastAsia="ar-SA"/>
        </w:rPr>
      </w:pPr>
      <w:r w:rsidRPr="009213B7">
        <w:rPr>
          <w:rFonts w:ascii="Tahoma" w:eastAsia="Lucida Sans Unicode" w:hAnsi="Tahoma" w:cs="Tahoma"/>
          <w:sz w:val="24"/>
          <w:lang w:eastAsia="ar-SA"/>
        </w:rPr>
        <w:t>· схемы размещения осветительных приборов, розеток, выключателей, слаботочных сетей (</w:t>
      </w:r>
      <w:r w:rsidR="009C6F2A" w:rsidRPr="009213B7">
        <w:rPr>
          <w:rFonts w:ascii="Tahoma" w:eastAsia="Lucida Sans Unicode" w:hAnsi="Tahoma" w:cs="Tahoma"/>
          <w:sz w:val="24"/>
          <w:lang w:eastAsia="ar-SA"/>
        </w:rPr>
        <w:t>СКС, ПС, ОС и СВН</w:t>
      </w:r>
      <w:r w:rsidRPr="009213B7">
        <w:rPr>
          <w:rFonts w:ascii="Tahoma" w:eastAsia="Lucida Sans Unicode" w:hAnsi="Tahoma" w:cs="Tahoma"/>
          <w:sz w:val="24"/>
          <w:lang w:eastAsia="ar-SA"/>
        </w:rPr>
        <w:t>) и точек подключения инженерных коммуникаций, если их положение изменяется относительно существующего;</w:t>
      </w:r>
    </w:p>
    <w:p w14:paraId="1328097D" w14:textId="22EBD6BE" w:rsidR="00993144" w:rsidRPr="009213B7" w:rsidRDefault="00993144" w:rsidP="00F06237">
      <w:pPr>
        <w:pStyle w:val="ab"/>
        <w:jc w:val="both"/>
        <w:rPr>
          <w:rFonts w:ascii="Tahoma" w:eastAsia="Lucida Sans Unicode" w:hAnsi="Tahoma" w:cs="Tahoma"/>
          <w:sz w:val="24"/>
          <w:lang w:eastAsia="ar-SA"/>
        </w:rPr>
      </w:pPr>
      <w:r w:rsidRPr="009213B7">
        <w:rPr>
          <w:rFonts w:ascii="Tahoma" w:eastAsia="Lucida Sans Unicode" w:hAnsi="Tahoma" w:cs="Tahoma"/>
          <w:sz w:val="24"/>
          <w:lang w:eastAsia="ar-SA"/>
        </w:rPr>
        <w:t xml:space="preserve">· </w:t>
      </w:r>
      <w:r w:rsidR="009C6F2A" w:rsidRPr="009213B7">
        <w:rPr>
          <w:rFonts w:ascii="Tahoma" w:eastAsia="Lucida Sans Unicode" w:hAnsi="Tahoma" w:cs="Tahoma"/>
          <w:sz w:val="24"/>
          <w:lang w:eastAsia="ar-SA"/>
        </w:rPr>
        <w:t xml:space="preserve">схемы </w:t>
      </w:r>
      <w:r w:rsidRPr="009213B7">
        <w:rPr>
          <w:rFonts w:ascii="Tahoma" w:eastAsia="Lucida Sans Unicode" w:hAnsi="Tahoma" w:cs="Tahoma"/>
          <w:sz w:val="24"/>
          <w:lang w:eastAsia="ar-SA"/>
        </w:rPr>
        <w:t>системы вентиляции, кондиционирования, отопления</w:t>
      </w:r>
      <w:r w:rsidR="009C6F2A" w:rsidRPr="009213B7">
        <w:rPr>
          <w:rFonts w:ascii="Tahoma" w:eastAsia="Lucida Sans Unicode" w:hAnsi="Tahoma" w:cs="Tahoma"/>
          <w:sz w:val="24"/>
          <w:lang w:eastAsia="ar-SA"/>
        </w:rPr>
        <w:t>, водоснабжения и канализации, с соответствующими</w:t>
      </w:r>
      <w:r w:rsidRPr="009213B7">
        <w:rPr>
          <w:rFonts w:ascii="Tahoma" w:eastAsia="Lucida Sans Unicode" w:hAnsi="Tahoma" w:cs="Tahoma"/>
          <w:sz w:val="24"/>
          <w:lang w:eastAsia="ar-SA"/>
        </w:rPr>
        <w:t xml:space="preserve"> схем</w:t>
      </w:r>
      <w:r w:rsidR="009C6F2A" w:rsidRPr="009213B7">
        <w:rPr>
          <w:rFonts w:ascii="Tahoma" w:eastAsia="Lucida Sans Unicode" w:hAnsi="Tahoma" w:cs="Tahoma"/>
          <w:sz w:val="24"/>
          <w:lang w:eastAsia="ar-SA"/>
        </w:rPr>
        <w:t>ами</w:t>
      </w:r>
      <w:r w:rsidRPr="009213B7">
        <w:rPr>
          <w:rFonts w:ascii="Tahoma" w:eastAsia="Lucida Sans Unicode" w:hAnsi="Tahoma" w:cs="Tahoma"/>
          <w:sz w:val="24"/>
          <w:lang w:eastAsia="ar-SA"/>
        </w:rPr>
        <w:t xml:space="preserve"> и узл</w:t>
      </w:r>
      <w:r w:rsidR="009C6F2A" w:rsidRPr="009213B7">
        <w:rPr>
          <w:rFonts w:ascii="Tahoma" w:eastAsia="Lucida Sans Unicode" w:hAnsi="Tahoma" w:cs="Tahoma"/>
          <w:sz w:val="24"/>
          <w:lang w:eastAsia="ar-SA"/>
        </w:rPr>
        <w:t>ами</w:t>
      </w:r>
      <w:r w:rsidRPr="009213B7">
        <w:rPr>
          <w:rFonts w:ascii="Tahoma" w:eastAsia="Lucida Sans Unicode" w:hAnsi="Tahoma" w:cs="Tahoma"/>
          <w:sz w:val="24"/>
          <w:lang w:eastAsia="ar-SA"/>
        </w:rPr>
        <w:t xml:space="preserve"> в пределах ремонтируемых помещений;</w:t>
      </w:r>
    </w:p>
    <w:p w14:paraId="04E74DEB" w14:textId="5B094280" w:rsidR="00993144" w:rsidRPr="009213B7" w:rsidRDefault="00993144" w:rsidP="00F06237">
      <w:pPr>
        <w:pStyle w:val="ab"/>
        <w:jc w:val="both"/>
        <w:rPr>
          <w:rFonts w:ascii="Tahoma" w:eastAsia="Lucida Sans Unicode" w:hAnsi="Tahoma" w:cs="Tahoma"/>
          <w:sz w:val="24"/>
          <w:lang w:eastAsia="ar-SA"/>
        </w:rPr>
      </w:pPr>
      <w:r w:rsidRPr="009213B7">
        <w:rPr>
          <w:rFonts w:ascii="Tahoma" w:eastAsia="Lucida Sans Unicode" w:hAnsi="Tahoma" w:cs="Tahoma"/>
          <w:sz w:val="24"/>
          <w:lang w:eastAsia="ar-SA"/>
        </w:rPr>
        <w:t>· спецификацию применяемых материалов и оборудования с указанием марок, характеристик и ссылок на сертификаты соответствия.</w:t>
      </w:r>
    </w:p>
    <w:p w14:paraId="28D70CBB" w14:textId="3C535D2D" w:rsidR="00993144" w:rsidRPr="009213B7" w:rsidRDefault="00993144" w:rsidP="00F06237">
      <w:pPr>
        <w:pStyle w:val="ab"/>
        <w:jc w:val="both"/>
        <w:rPr>
          <w:rFonts w:ascii="Tahoma" w:eastAsia="Lucida Sans Unicode" w:hAnsi="Tahoma" w:cs="Tahoma"/>
          <w:sz w:val="24"/>
          <w:lang w:eastAsia="ar-SA"/>
        </w:rPr>
      </w:pPr>
      <w:r w:rsidRPr="009213B7">
        <w:rPr>
          <w:rFonts w:ascii="Tahoma" w:eastAsia="Lucida Sans Unicode" w:hAnsi="Tahoma" w:cs="Tahoma"/>
          <w:sz w:val="24"/>
          <w:lang w:eastAsia="ar-SA"/>
        </w:rPr>
        <w:t>3.3. Проект выполняется в масштабе, обеспечивающем читаемость и возможность нанесения всех необходимых размеров, привязок и экспликаций.</w:t>
      </w:r>
    </w:p>
    <w:p w14:paraId="1324387D" w14:textId="1C1B96F2" w:rsidR="00993144" w:rsidRPr="009213B7" w:rsidRDefault="00993144" w:rsidP="00C84E8C">
      <w:pPr>
        <w:pStyle w:val="ab"/>
        <w:jc w:val="both"/>
        <w:rPr>
          <w:rFonts w:ascii="Tahoma" w:eastAsia="Lucida Sans Unicode" w:hAnsi="Tahoma" w:cs="Tahoma"/>
          <w:sz w:val="24"/>
          <w:lang w:eastAsia="ar-SA"/>
        </w:rPr>
      </w:pPr>
      <w:r w:rsidRPr="009213B7">
        <w:rPr>
          <w:rFonts w:ascii="Tahoma" w:eastAsia="Lucida Sans Unicode" w:hAnsi="Tahoma" w:cs="Tahoma"/>
          <w:sz w:val="24"/>
          <w:lang w:eastAsia="ar-SA"/>
        </w:rPr>
        <w:t xml:space="preserve">3.4. Подрядчик направляет разработанный Проект </w:t>
      </w:r>
      <w:r w:rsidR="00C84E8C" w:rsidRPr="009213B7">
        <w:rPr>
          <w:rFonts w:ascii="Tahoma" w:eastAsia="Lucida Sans Unicode" w:hAnsi="Tahoma" w:cs="Tahoma"/>
          <w:sz w:val="24"/>
          <w:lang w:eastAsia="ar-SA"/>
        </w:rPr>
        <w:t>в рамках закупки.</w:t>
      </w:r>
    </w:p>
    <w:p w14:paraId="671B2D86" w14:textId="2109FF02" w:rsidR="00993144" w:rsidRDefault="00993144" w:rsidP="00993144">
      <w:pPr>
        <w:pStyle w:val="ab"/>
        <w:rPr>
          <w:rFonts w:ascii="Tahoma" w:eastAsia="Lucida Sans Unicode" w:hAnsi="Tahoma" w:cs="Tahoma"/>
          <w:sz w:val="24"/>
          <w:lang w:eastAsia="ar-SA"/>
        </w:rPr>
      </w:pPr>
    </w:p>
    <w:p w14:paraId="4CD467A1" w14:textId="498E2ED7" w:rsidR="007647D0" w:rsidRDefault="00F06237" w:rsidP="00993144">
      <w:pPr>
        <w:widowControl w:val="0"/>
        <w:spacing w:after="0" w:line="240" w:lineRule="auto"/>
        <w:ind w:firstLine="567"/>
        <w:jc w:val="center"/>
        <w:rPr>
          <w:rFonts w:ascii="Tahoma" w:eastAsia="Lucida Sans Unicode" w:hAnsi="Tahoma" w:cs="Tahoma"/>
          <w:b/>
          <w:bCs/>
          <w:sz w:val="24"/>
          <w:szCs w:val="24"/>
          <w:lang w:eastAsia="ar-SA"/>
        </w:rPr>
      </w:pPr>
      <w:r>
        <w:rPr>
          <w:rFonts w:ascii="Tahoma" w:eastAsia="Lucida Sans Unicode" w:hAnsi="Tahoma" w:cs="Tahoma"/>
          <w:b/>
          <w:bCs/>
          <w:sz w:val="24"/>
          <w:szCs w:val="24"/>
          <w:lang w:eastAsia="ar-SA"/>
        </w:rPr>
        <w:t>4</w:t>
      </w:r>
      <w:r w:rsidR="007647D0">
        <w:rPr>
          <w:rFonts w:ascii="Tahoma" w:eastAsia="Lucida Sans Unicode" w:hAnsi="Tahoma" w:cs="Tahoma"/>
          <w:b/>
          <w:bCs/>
          <w:sz w:val="24"/>
          <w:szCs w:val="24"/>
          <w:lang w:eastAsia="ar-SA"/>
        </w:rPr>
        <w:t xml:space="preserve">. </w:t>
      </w:r>
      <w:r w:rsidR="007647D0" w:rsidRPr="007647D0">
        <w:rPr>
          <w:rFonts w:ascii="Tahoma" w:eastAsia="Lucida Sans Unicode" w:hAnsi="Tahoma" w:cs="Tahoma"/>
          <w:b/>
          <w:bCs/>
          <w:sz w:val="24"/>
          <w:szCs w:val="24"/>
          <w:lang w:eastAsia="ar-SA"/>
        </w:rPr>
        <w:t xml:space="preserve">Требования </w:t>
      </w:r>
      <w:r w:rsidR="007647D0">
        <w:rPr>
          <w:rFonts w:ascii="Tahoma" w:eastAsia="Lucida Sans Unicode" w:hAnsi="Tahoma" w:cs="Tahoma"/>
          <w:b/>
          <w:bCs/>
          <w:sz w:val="24"/>
          <w:szCs w:val="24"/>
          <w:lang w:eastAsia="ar-SA"/>
        </w:rPr>
        <w:t>к качеству и безопасности работ</w:t>
      </w:r>
    </w:p>
    <w:p w14:paraId="4BAFC77A" w14:textId="77777777" w:rsidR="00993144" w:rsidRDefault="00993144" w:rsidP="00993144">
      <w:pPr>
        <w:widowControl w:val="0"/>
        <w:spacing w:after="0" w:line="240" w:lineRule="auto"/>
        <w:ind w:firstLine="567"/>
        <w:jc w:val="center"/>
        <w:rPr>
          <w:rFonts w:ascii="Tahoma" w:eastAsia="Lucida Sans Unicode" w:hAnsi="Tahoma" w:cs="Tahoma"/>
          <w:b/>
          <w:bCs/>
          <w:sz w:val="24"/>
          <w:szCs w:val="24"/>
          <w:lang w:eastAsia="ar-SA"/>
        </w:rPr>
      </w:pPr>
    </w:p>
    <w:p w14:paraId="3237E9B9" w14:textId="6F7D5AB9" w:rsidR="00441586" w:rsidRDefault="00F06237" w:rsidP="00993144">
      <w:pPr>
        <w:widowControl w:val="0"/>
        <w:spacing w:after="0" w:line="240" w:lineRule="auto"/>
        <w:ind w:firstLine="567"/>
        <w:jc w:val="both"/>
        <w:rPr>
          <w:rFonts w:ascii="Tahoma" w:eastAsia="SimSun" w:hAnsi="Tahoma" w:cs="Tahoma"/>
          <w:bCs/>
          <w:sz w:val="24"/>
          <w:szCs w:val="24"/>
          <w:lang w:eastAsia="hi-IN" w:bidi="hi-IN"/>
        </w:rPr>
      </w:pPr>
      <w:r>
        <w:rPr>
          <w:rFonts w:ascii="Tahoma" w:eastAsia="SimSun" w:hAnsi="Tahoma" w:cs="Tahoma"/>
          <w:bCs/>
          <w:sz w:val="24"/>
          <w:szCs w:val="24"/>
          <w:lang w:eastAsia="hi-IN" w:bidi="hi-IN"/>
        </w:rPr>
        <w:lastRenderedPageBreak/>
        <w:t>4</w:t>
      </w:r>
      <w:r w:rsidR="00093BF9">
        <w:rPr>
          <w:rFonts w:ascii="Tahoma" w:eastAsia="SimSun" w:hAnsi="Tahoma" w:cs="Tahoma"/>
          <w:bCs/>
          <w:sz w:val="24"/>
          <w:szCs w:val="24"/>
          <w:lang w:eastAsia="hi-IN" w:bidi="hi-IN"/>
        </w:rPr>
        <w:t xml:space="preserve">.1. </w:t>
      </w:r>
      <w:r w:rsidR="00032611" w:rsidRPr="00032611">
        <w:rPr>
          <w:rFonts w:ascii="Tahoma" w:eastAsia="SimSun" w:hAnsi="Tahoma" w:cs="Tahoma"/>
          <w:bCs/>
          <w:sz w:val="24"/>
          <w:szCs w:val="24"/>
          <w:lang w:eastAsia="hi-IN" w:bidi="hi-IN"/>
        </w:rPr>
        <w:t xml:space="preserve">Ответственность за пожарную безопасность на объекте, своевременное выполнение противопожарных мероприятий, обеспечение средствами пожаротушения несет персонально руководитель подрядной организации или лицо его заменяющее. Организация работ должна обеспечивать безопасность труда работающих на всех этапах производства работ. </w:t>
      </w:r>
    </w:p>
    <w:p w14:paraId="684CF113" w14:textId="4CDCA991" w:rsidR="00032611" w:rsidRDefault="00A32AB3" w:rsidP="00993144">
      <w:pPr>
        <w:widowControl w:val="0"/>
        <w:spacing w:after="0" w:line="240" w:lineRule="auto"/>
        <w:ind w:firstLine="567"/>
        <w:jc w:val="both"/>
        <w:rPr>
          <w:rFonts w:ascii="Tahoma" w:eastAsia="SimSun" w:hAnsi="Tahoma" w:cs="Tahoma"/>
          <w:bCs/>
          <w:sz w:val="24"/>
          <w:szCs w:val="24"/>
          <w:lang w:eastAsia="hi-IN" w:bidi="hi-IN"/>
        </w:rPr>
      </w:pPr>
      <w:r w:rsidRPr="00A32AB3">
        <w:rPr>
          <w:rFonts w:ascii="Tahoma" w:eastAsia="SimSun" w:hAnsi="Tahoma" w:cs="Tahoma"/>
          <w:bCs/>
          <w:sz w:val="24"/>
          <w:szCs w:val="24"/>
          <w:lang w:eastAsia="hi-IN" w:bidi="hi-IN"/>
        </w:rPr>
        <w:t xml:space="preserve">Подрядчик обеспечивает прохождение инструктажа по охране труда и </w:t>
      </w:r>
      <w:r w:rsidR="00A724C6">
        <w:rPr>
          <w:rFonts w:ascii="Tahoma" w:eastAsia="SimSun" w:hAnsi="Tahoma" w:cs="Tahoma"/>
          <w:bCs/>
          <w:sz w:val="24"/>
          <w:szCs w:val="24"/>
          <w:lang w:eastAsia="hi-IN" w:bidi="hi-IN"/>
        </w:rPr>
        <w:t>пожарной</w:t>
      </w:r>
      <w:r w:rsidRPr="00A32AB3">
        <w:rPr>
          <w:rFonts w:ascii="Tahoma" w:eastAsia="SimSun" w:hAnsi="Tahoma" w:cs="Tahoma"/>
          <w:bCs/>
          <w:sz w:val="24"/>
          <w:szCs w:val="24"/>
          <w:lang w:eastAsia="hi-IN" w:bidi="hi-IN"/>
        </w:rPr>
        <w:t xml:space="preserve"> безопасности своих сотрудников при выполнении работ на территории Заказчика.</w:t>
      </w:r>
    </w:p>
    <w:p w14:paraId="3D1E885B" w14:textId="42AF2140" w:rsidR="00093BF9" w:rsidRPr="00A3474F" w:rsidRDefault="00F06237" w:rsidP="00993144">
      <w:pPr>
        <w:widowControl w:val="0"/>
        <w:spacing w:after="0" w:line="240" w:lineRule="auto"/>
        <w:ind w:firstLine="567"/>
        <w:jc w:val="both"/>
        <w:rPr>
          <w:rFonts w:ascii="Tahoma" w:eastAsia="SimSun" w:hAnsi="Tahoma" w:cs="Tahoma"/>
          <w:bCs/>
          <w:sz w:val="24"/>
          <w:szCs w:val="24"/>
          <w:lang w:eastAsia="hi-IN" w:bidi="hi-IN"/>
        </w:rPr>
      </w:pPr>
      <w:r>
        <w:rPr>
          <w:rFonts w:ascii="Tahoma" w:eastAsia="SimSun" w:hAnsi="Tahoma" w:cs="Tahoma"/>
          <w:bCs/>
          <w:sz w:val="24"/>
          <w:szCs w:val="24"/>
          <w:lang w:eastAsia="hi-IN" w:bidi="hi-IN"/>
        </w:rPr>
        <w:t>4</w:t>
      </w:r>
      <w:r w:rsidR="00032611">
        <w:rPr>
          <w:rFonts w:ascii="Tahoma" w:eastAsia="SimSun" w:hAnsi="Tahoma" w:cs="Tahoma"/>
          <w:bCs/>
          <w:sz w:val="24"/>
          <w:szCs w:val="24"/>
          <w:lang w:eastAsia="hi-IN" w:bidi="hi-IN"/>
        </w:rPr>
        <w:t xml:space="preserve">.2. </w:t>
      </w:r>
      <w:r w:rsidR="00093BF9" w:rsidRPr="00A3474F">
        <w:rPr>
          <w:rFonts w:ascii="Tahoma" w:eastAsia="SimSun" w:hAnsi="Tahoma" w:cs="Tahoma"/>
          <w:bCs/>
          <w:sz w:val="24"/>
          <w:szCs w:val="24"/>
          <w:lang w:eastAsia="hi-IN" w:bidi="hi-IN"/>
        </w:rPr>
        <w:t>Работы должны быть выполнены в соответствии с Техническим заданием, в полном соответствии с требованиями государственных стандартов, действующих строительных норм и правил, НПБ, технических регламентов, санитарных норм и правил, в том числе:</w:t>
      </w:r>
    </w:p>
    <w:p w14:paraId="5761EBDD" w14:textId="7CEA7632" w:rsidR="00093BF9" w:rsidRPr="00A3474F" w:rsidRDefault="00A46DDA" w:rsidP="00993144">
      <w:pPr>
        <w:widowControl w:val="0"/>
        <w:shd w:val="clear" w:color="auto" w:fill="FFFFFF"/>
        <w:spacing w:after="0" w:line="240" w:lineRule="auto"/>
        <w:ind w:firstLine="567"/>
        <w:jc w:val="both"/>
        <w:outlineLvl w:val="0"/>
        <w:rPr>
          <w:rFonts w:ascii="Tahoma" w:eastAsia="Times New Roman" w:hAnsi="Tahoma" w:cs="Tahoma"/>
          <w:bCs/>
          <w:spacing w:val="2"/>
          <w:sz w:val="24"/>
          <w:szCs w:val="24"/>
          <w:lang w:eastAsia="ru-RU"/>
        </w:rPr>
      </w:pPr>
      <w:r>
        <w:rPr>
          <w:rFonts w:ascii="Tahoma" w:eastAsia="SimSun" w:hAnsi="Tahoma" w:cs="Tahoma"/>
          <w:bCs/>
          <w:sz w:val="24"/>
          <w:szCs w:val="24"/>
          <w:lang w:eastAsia="hi-IN" w:bidi="hi-IN"/>
        </w:rPr>
        <w:t xml:space="preserve">- </w:t>
      </w:r>
      <w:r w:rsidR="00093BF9" w:rsidRPr="00A3474F">
        <w:rPr>
          <w:rFonts w:ascii="Tahoma" w:eastAsia="SimSun" w:hAnsi="Tahoma" w:cs="Tahoma"/>
          <w:bCs/>
          <w:sz w:val="24"/>
          <w:szCs w:val="24"/>
          <w:lang w:eastAsia="hi-IN" w:bidi="hi-IN"/>
        </w:rPr>
        <w:t>Федеральный закон №52-ФЗ от 30.03.99г. «</w:t>
      </w:r>
      <w:r w:rsidR="00093BF9" w:rsidRPr="00A3474F">
        <w:rPr>
          <w:rFonts w:ascii="Tahoma" w:eastAsia="Times New Roman" w:hAnsi="Tahoma" w:cs="Tahoma"/>
          <w:bCs/>
          <w:spacing w:val="2"/>
          <w:sz w:val="24"/>
          <w:szCs w:val="24"/>
          <w:lang w:eastAsia="ru-RU"/>
        </w:rPr>
        <w:t>О санитарно-эпидемиологическом благополучии населения;</w:t>
      </w:r>
    </w:p>
    <w:p w14:paraId="62A27133" w14:textId="5DCFAFAF" w:rsidR="00093BF9" w:rsidRPr="00A3474F" w:rsidRDefault="00093BF9" w:rsidP="00993144">
      <w:pPr>
        <w:widowControl w:val="0"/>
        <w:shd w:val="clear" w:color="auto" w:fill="FFFFFF"/>
        <w:spacing w:after="0" w:line="240" w:lineRule="auto"/>
        <w:ind w:firstLine="567"/>
        <w:jc w:val="both"/>
        <w:outlineLvl w:val="0"/>
        <w:rPr>
          <w:rFonts w:ascii="Tahoma" w:eastAsia="Times New Roman" w:hAnsi="Tahoma" w:cs="Tahoma"/>
          <w:bCs/>
          <w:spacing w:val="2"/>
          <w:sz w:val="24"/>
          <w:szCs w:val="24"/>
          <w:lang w:eastAsia="ru-RU"/>
        </w:rPr>
      </w:pPr>
      <w:r w:rsidRPr="00A3474F">
        <w:rPr>
          <w:rFonts w:ascii="Tahoma" w:eastAsia="SimSun" w:hAnsi="Tahoma" w:cs="Tahoma"/>
          <w:bCs/>
          <w:sz w:val="24"/>
          <w:szCs w:val="24"/>
          <w:lang w:eastAsia="hi-IN" w:bidi="hi-IN"/>
        </w:rPr>
        <w:t xml:space="preserve">- </w:t>
      </w:r>
      <w:r w:rsidRPr="00A3474F">
        <w:rPr>
          <w:rFonts w:ascii="Tahoma" w:eastAsia="Times New Roman" w:hAnsi="Tahoma" w:cs="Tahoma"/>
          <w:bCs/>
          <w:spacing w:val="2"/>
          <w:sz w:val="24"/>
          <w:szCs w:val="24"/>
          <w:lang w:eastAsia="ru-RU"/>
        </w:rPr>
        <w:t>Градостроительный кодекс Российской Федераци</w:t>
      </w:r>
      <w:r w:rsidRPr="002B5799">
        <w:rPr>
          <w:rFonts w:ascii="Tahoma" w:eastAsia="Times New Roman" w:hAnsi="Tahoma" w:cs="Tahoma"/>
          <w:bCs/>
          <w:spacing w:val="2"/>
          <w:sz w:val="24"/>
          <w:szCs w:val="24"/>
          <w:lang w:eastAsia="ru-RU"/>
        </w:rPr>
        <w:t>и</w:t>
      </w:r>
      <w:r w:rsidRPr="00311191">
        <w:rPr>
          <w:rFonts w:ascii="Tahoma" w:eastAsia="Times New Roman" w:hAnsi="Tahoma" w:cs="Tahoma"/>
          <w:bCs/>
          <w:spacing w:val="2"/>
          <w:sz w:val="24"/>
          <w:szCs w:val="24"/>
          <w:lang w:eastAsia="ru-RU"/>
        </w:rPr>
        <w:t>;</w:t>
      </w:r>
    </w:p>
    <w:p w14:paraId="2A3586F4" w14:textId="36355978" w:rsidR="00093BF9" w:rsidRDefault="00093BF9" w:rsidP="00993144">
      <w:pPr>
        <w:widowControl w:val="0"/>
        <w:spacing w:after="0" w:line="240" w:lineRule="auto"/>
        <w:ind w:firstLine="567"/>
        <w:jc w:val="both"/>
        <w:rPr>
          <w:rFonts w:ascii="Tahoma" w:eastAsia="SimSun" w:hAnsi="Tahoma" w:cs="Tahoma"/>
          <w:bCs/>
          <w:sz w:val="24"/>
          <w:szCs w:val="24"/>
          <w:lang w:eastAsia="hi-IN" w:bidi="hi-IN"/>
        </w:rPr>
      </w:pPr>
      <w:r w:rsidRPr="00A3474F">
        <w:rPr>
          <w:rFonts w:ascii="Tahoma" w:eastAsia="SimSun" w:hAnsi="Tahoma" w:cs="Tahoma"/>
          <w:bCs/>
          <w:sz w:val="24"/>
          <w:szCs w:val="24"/>
          <w:lang w:eastAsia="hi-IN" w:bidi="hi-IN"/>
        </w:rPr>
        <w:t xml:space="preserve">- </w:t>
      </w:r>
      <w:r w:rsidR="00A46DDA">
        <w:rPr>
          <w:rFonts w:ascii="Tahoma" w:eastAsia="SimSun" w:hAnsi="Tahoma" w:cs="Tahoma"/>
          <w:bCs/>
          <w:sz w:val="24"/>
          <w:szCs w:val="24"/>
          <w:lang w:eastAsia="hi-IN" w:bidi="hi-IN"/>
        </w:rPr>
        <w:t>Федеральный закон</w:t>
      </w:r>
      <w:r w:rsidRPr="00A3474F">
        <w:rPr>
          <w:rFonts w:ascii="Tahoma" w:eastAsia="SimSun" w:hAnsi="Tahoma" w:cs="Tahoma"/>
          <w:bCs/>
          <w:sz w:val="24"/>
          <w:szCs w:val="24"/>
          <w:lang w:eastAsia="hi-IN" w:bidi="hi-IN"/>
        </w:rPr>
        <w:t xml:space="preserve"> от 22.07.2008 № 123-ФЗ «Технический регламент о требованиях пожарной безопасности</w:t>
      </w:r>
      <w:r w:rsidR="002B5799" w:rsidRPr="00311191">
        <w:rPr>
          <w:rFonts w:ascii="Tahoma" w:eastAsia="SimSun" w:hAnsi="Tahoma" w:cs="Tahoma"/>
          <w:bCs/>
          <w:sz w:val="24"/>
          <w:szCs w:val="24"/>
          <w:lang w:eastAsia="hi-IN" w:bidi="hi-IN"/>
        </w:rPr>
        <w:t>;</w:t>
      </w:r>
    </w:p>
    <w:p w14:paraId="66C6D00B" w14:textId="5F3C7BE3" w:rsidR="004F78D6" w:rsidRPr="004F78D6" w:rsidRDefault="004F78D6" w:rsidP="00993144">
      <w:pPr>
        <w:widowControl w:val="0"/>
        <w:spacing w:after="0" w:line="240" w:lineRule="auto"/>
        <w:ind w:firstLine="567"/>
        <w:jc w:val="both"/>
        <w:rPr>
          <w:rFonts w:ascii="Tahoma" w:eastAsia="SimSun" w:hAnsi="Tahoma" w:cs="Tahoma"/>
          <w:bCs/>
          <w:sz w:val="24"/>
          <w:szCs w:val="24"/>
          <w:lang w:eastAsia="hi-IN" w:bidi="hi-IN"/>
        </w:rPr>
      </w:pPr>
      <w:r w:rsidRPr="004F78D6">
        <w:rPr>
          <w:rFonts w:ascii="Tahoma" w:eastAsia="SimSun" w:hAnsi="Tahoma" w:cs="Tahoma"/>
          <w:bCs/>
          <w:sz w:val="24"/>
          <w:szCs w:val="24"/>
          <w:lang w:eastAsia="hi-IN" w:bidi="hi-IN"/>
        </w:rPr>
        <w:t>-  Постановление Правительства РФ от 16.09.2020г. № 1497 «Об утверждении правил противопожарного режима в Российской Федерации</w:t>
      </w:r>
      <w:r w:rsidRPr="002B5799">
        <w:rPr>
          <w:rFonts w:ascii="Tahoma" w:eastAsia="SimSun" w:hAnsi="Tahoma" w:cs="Tahoma"/>
          <w:bCs/>
          <w:sz w:val="24"/>
          <w:szCs w:val="24"/>
          <w:lang w:eastAsia="hi-IN" w:bidi="hi-IN"/>
        </w:rPr>
        <w:t>»</w:t>
      </w:r>
      <w:r w:rsidRPr="00311191">
        <w:rPr>
          <w:rFonts w:ascii="Tahoma" w:eastAsia="SimSun" w:hAnsi="Tahoma" w:cs="Tahoma"/>
          <w:bCs/>
          <w:sz w:val="24"/>
          <w:szCs w:val="24"/>
          <w:lang w:eastAsia="hi-IN" w:bidi="hi-IN"/>
        </w:rPr>
        <w:t>;</w:t>
      </w:r>
      <w:r w:rsidRPr="004F78D6">
        <w:rPr>
          <w:rFonts w:ascii="Tahoma" w:eastAsia="SimSun" w:hAnsi="Tahoma" w:cs="Tahoma"/>
          <w:bCs/>
          <w:sz w:val="24"/>
          <w:szCs w:val="24"/>
          <w:lang w:eastAsia="hi-IN" w:bidi="hi-IN"/>
        </w:rPr>
        <w:t xml:space="preserve"> </w:t>
      </w:r>
    </w:p>
    <w:p w14:paraId="74282C15" w14:textId="540355EC" w:rsidR="004F78D6" w:rsidRPr="000F3B72" w:rsidRDefault="004F78D6" w:rsidP="00993144">
      <w:pPr>
        <w:widowControl w:val="0"/>
        <w:spacing w:after="0" w:line="240" w:lineRule="auto"/>
        <w:ind w:firstLine="567"/>
        <w:jc w:val="both"/>
        <w:rPr>
          <w:rFonts w:ascii="Tahoma" w:eastAsia="SimSun" w:hAnsi="Tahoma" w:cs="Tahoma"/>
          <w:bCs/>
          <w:sz w:val="24"/>
          <w:szCs w:val="24"/>
          <w:lang w:eastAsia="hi-IN" w:bidi="hi-IN"/>
        </w:rPr>
      </w:pPr>
      <w:r w:rsidRPr="000F3B72">
        <w:rPr>
          <w:rFonts w:ascii="Tahoma" w:eastAsia="SimSun" w:hAnsi="Tahoma" w:cs="Tahoma"/>
          <w:bCs/>
          <w:sz w:val="24"/>
          <w:szCs w:val="24"/>
          <w:lang w:eastAsia="hi-IN" w:bidi="hi-IN"/>
        </w:rPr>
        <w:t xml:space="preserve">-  </w:t>
      </w:r>
      <w:r w:rsidR="00C94773">
        <w:rPr>
          <w:rFonts w:ascii="Tahoma" w:eastAsia="SimSun" w:hAnsi="Tahoma" w:cs="Tahoma"/>
          <w:bCs/>
          <w:sz w:val="24"/>
          <w:szCs w:val="24"/>
          <w:lang w:eastAsia="hi-IN" w:bidi="hi-IN"/>
        </w:rPr>
        <w:t xml:space="preserve"> </w:t>
      </w:r>
      <w:r w:rsidRPr="000F3B72">
        <w:rPr>
          <w:rFonts w:ascii="Tahoma" w:eastAsia="SimSun" w:hAnsi="Tahoma" w:cs="Tahoma"/>
          <w:bCs/>
          <w:sz w:val="24"/>
          <w:szCs w:val="24"/>
          <w:lang w:eastAsia="hi-IN" w:bidi="hi-IN"/>
        </w:rPr>
        <w:t>ГОСТ 12.1.046-2014 «Нормы освещения строительных площадок»;</w:t>
      </w:r>
    </w:p>
    <w:p w14:paraId="6286F5C9" w14:textId="6AFD3FCB" w:rsidR="00093BF9" w:rsidRPr="00A3474F" w:rsidRDefault="00C94773" w:rsidP="00993144">
      <w:pPr>
        <w:widowControl w:val="0"/>
        <w:spacing w:after="0" w:line="240" w:lineRule="auto"/>
        <w:ind w:firstLine="567"/>
        <w:jc w:val="both"/>
        <w:rPr>
          <w:rFonts w:ascii="Tahoma" w:eastAsia="SimSun" w:hAnsi="Tahoma" w:cs="Tahoma"/>
          <w:bCs/>
          <w:sz w:val="24"/>
          <w:szCs w:val="24"/>
          <w:lang w:eastAsia="hi-IN" w:bidi="hi-IN"/>
        </w:rPr>
      </w:pPr>
      <w:r>
        <w:rPr>
          <w:rFonts w:ascii="Tahoma" w:eastAsia="SimSun" w:hAnsi="Tahoma" w:cs="Tahoma"/>
          <w:bCs/>
          <w:sz w:val="24"/>
          <w:szCs w:val="24"/>
          <w:lang w:eastAsia="hi-IN" w:bidi="hi-IN"/>
        </w:rPr>
        <w:t xml:space="preserve">- </w:t>
      </w:r>
      <w:r w:rsidRPr="00932F61">
        <w:rPr>
          <w:rFonts w:ascii="Tahoma" w:eastAsia="SimSun" w:hAnsi="Tahoma" w:cs="Tahoma"/>
          <w:bCs/>
          <w:sz w:val="24"/>
          <w:szCs w:val="24"/>
          <w:lang w:eastAsia="hi-IN" w:bidi="hi-IN"/>
        </w:rPr>
        <w:t>СНиП 12-03-2001 «Безопасность труда в строительстве. Часть 1. Общие требования» (в актуализированной редакции СП49.13330.2010)</w:t>
      </w:r>
      <w:r w:rsidR="00093BF9" w:rsidRPr="00A3474F">
        <w:rPr>
          <w:rFonts w:ascii="Tahoma" w:eastAsia="SimSun" w:hAnsi="Tahoma" w:cs="Tahoma"/>
          <w:bCs/>
          <w:sz w:val="24"/>
          <w:szCs w:val="24"/>
          <w:lang w:eastAsia="hi-IN" w:bidi="hi-IN"/>
        </w:rPr>
        <w:t>;</w:t>
      </w:r>
    </w:p>
    <w:p w14:paraId="6E90143B" w14:textId="19680A0A" w:rsidR="00093BF9" w:rsidRPr="00A3474F" w:rsidRDefault="00A46DDA" w:rsidP="00993144">
      <w:pPr>
        <w:widowControl w:val="0"/>
        <w:spacing w:after="0" w:line="240" w:lineRule="auto"/>
        <w:ind w:firstLine="567"/>
        <w:jc w:val="both"/>
        <w:rPr>
          <w:rFonts w:ascii="Tahoma" w:eastAsia="SimSun" w:hAnsi="Tahoma" w:cs="Tahoma"/>
          <w:bCs/>
          <w:sz w:val="24"/>
          <w:szCs w:val="24"/>
          <w:lang w:eastAsia="hi-IN" w:bidi="hi-IN"/>
        </w:rPr>
      </w:pPr>
      <w:r>
        <w:rPr>
          <w:rFonts w:ascii="Tahoma" w:eastAsia="SimSun" w:hAnsi="Tahoma" w:cs="Tahoma"/>
          <w:bCs/>
          <w:sz w:val="24"/>
          <w:szCs w:val="24"/>
          <w:lang w:eastAsia="hi-IN" w:bidi="hi-IN"/>
        </w:rPr>
        <w:t xml:space="preserve">- </w:t>
      </w:r>
      <w:r w:rsidR="00093BF9" w:rsidRPr="00A3474F">
        <w:rPr>
          <w:rFonts w:ascii="Tahoma" w:eastAsia="SimSun" w:hAnsi="Tahoma" w:cs="Tahoma"/>
          <w:bCs/>
          <w:sz w:val="24"/>
          <w:szCs w:val="24"/>
          <w:lang w:eastAsia="hi-IN" w:bidi="hi-IN"/>
        </w:rPr>
        <w:t>СНиП 12-04-2002 «Безопасность труда в строительстве</w:t>
      </w:r>
      <w:r>
        <w:rPr>
          <w:rFonts w:ascii="Tahoma" w:eastAsia="SimSun" w:hAnsi="Tahoma" w:cs="Tahoma"/>
          <w:bCs/>
          <w:sz w:val="24"/>
          <w:szCs w:val="24"/>
          <w:lang w:eastAsia="hi-IN" w:bidi="hi-IN"/>
        </w:rPr>
        <w:t xml:space="preserve">. </w:t>
      </w:r>
      <w:r w:rsidR="00093BF9" w:rsidRPr="00A3474F">
        <w:rPr>
          <w:rFonts w:ascii="Tahoma" w:eastAsia="SimSun" w:hAnsi="Tahoma" w:cs="Tahoma"/>
          <w:bCs/>
          <w:sz w:val="24"/>
          <w:szCs w:val="24"/>
          <w:lang w:eastAsia="hi-IN" w:bidi="hi-IN"/>
        </w:rPr>
        <w:t>Часть 2. Строительное производство»;</w:t>
      </w:r>
    </w:p>
    <w:p w14:paraId="28651113" w14:textId="254CE005" w:rsidR="00093BF9" w:rsidRPr="00A3474F" w:rsidRDefault="00093BF9" w:rsidP="00993144">
      <w:pPr>
        <w:widowControl w:val="0"/>
        <w:spacing w:after="0" w:line="240" w:lineRule="auto"/>
        <w:ind w:firstLine="567"/>
        <w:jc w:val="both"/>
        <w:rPr>
          <w:rFonts w:ascii="Tahoma" w:eastAsia="SimSun" w:hAnsi="Tahoma" w:cs="Tahoma"/>
          <w:bCs/>
          <w:sz w:val="24"/>
          <w:szCs w:val="24"/>
          <w:lang w:eastAsia="hi-IN" w:bidi="hi-IN"/>
        </w:rPr>
      </w:pPr>
      <w:r w:rsidRPr="00A3474F">
        <w:rPr>
          <w:rFonts w:ascii="Tahoma" w:eastAsia="SimSun" w:hAnsi="Tahoma" w:cs="Tahoma"/>
          <w:bCs/>
          <w:sz w:val="24"/>
          <w:szCs w:val="24"/>
          <w:lang w:eastAsia="hi-IN" w:bidi="hi-IN"/>
        </w:rPr>
        <w:t xml:space="preserve">- </w:t>
      </w:r>
      <w:r w:rsidR="00783DCD" w:rsidRPr="000F3B72">
        <w:rPr>
          <w:rFonts w:ascii="Tahoma" w:eastAsia="SimSun" w:hAnsi="Tahoma" w:cs="Tahoma"/>
          <w:bCs/>
          <w:sz w:val="24"/>
          <w:szCs w:val="24"/>
          <w:lang w:eastAsia="hi-IN" w:bidi="hi-IN"/>
        </w:rPr>
        <w:t xml:space="preserve">ГОСТ 12.1.046-2014 </w:t>
      </w:r>
      <w:r w:rsidR="00A46DDA">
        <w:rPr>
          <w:rFonts w:ascii="Tahoma" w:eastAsia="SimSun" w:hAnsi="Tahoma" w:cs="Tahoma"/>
          <w:bCs/>
          <w:sz w:val="24"/>
          <w:szCs w:val="24"/>
          <w:lang w:eastAsia="hi-IN" w:bidi="hi-IN"/>
        </w:rPr>
        <w:t>«О пожарной безопасности» (с и</w:t>
      </w:r>
      <w:r w:rsidRPr="00A3474F">
        <w:rPr>
          <w:rFonts w:ascii="Tahoma" w:eastAsia="SimSun" w:hAnsi="Tahoma" w:cs="Tahoma"/>
          <w:bCs/>
          <w:sz w:val="24"/>
          <w:szCs w:val="24"/>
          <w:lang w:eastAsia="hi-IN" w:bidi="hi-IN"/>
        </w:rPr>
        <w:t>зменениями);</w:t>
      </w:r>
    </w:p>
    <w:p w14:paraId="484CC045" w14:textId="2275954B" w:rsidR="00093BF9" w:rsidRPr="00A3474F" w:rsidRDefault="00093BF9" w:rsidP="00993144">
      <w:pPr>
        <w:widowControl w:val="0"/>
        <w:spacing w:after="0" w:line="240" w:lineRule="auto"/>
        <w:ind w:firstLine="567"/>
        <w:jc w:val="both"/>
        <w:rPr>
          <w:rFonts w:ascii="Tahoma" w:eastAsia="SimSun" w:hAnsi="Tahoma" w:cs="Tahoma"/>
          <w:bCs/>
          <w:sz w:val="24"/>
          <w:szCs w:val="24"/>
          <w:lang w:eastAsia="hi-IN" w:bidi="hi-IN"/>
        </w:rPr>
      </w:pPr>
      <w:r w:rsidRPr="00A3474F">
        <w:rPr>
          <w:rFonts w:ascii="Tahoma" w:eastAsia="SimSun" w:hAnsi="Tahoma" w:cs="Tahoma"/>
          <w:bCs/>
          <w:sz w:val="24"/>
          <w:szCs w:val="24"/>
          <w:lang w:eastAsia="hi-IN" w:bidi="hi-IN"/>
        </w:rPr>
        <w:t>- Федеральный закон от 27.12.2002 № 184-ФЗ «О</w:t>
      </w:r>
      <w:r w:rsidR="00A46DDA">
        <w:rPr>
          <w:rFonts w:ascii="Tahoma" w:eastAsia="SimSun" w:hAnsi="Tahoma" w:cs="Tahoma"/>
          <w:bCs/>
          <w:sz w:val="24"/>
          <w:szCs w:val="24"/>
          <w:lang w:eastAsia="hi-IN" w:bidi="hi-IN"/>
        </w:rPr>
        <w:t xml:space="preserve"> техническом регулировании» (с и</w:t>
      </w:r>
      <w:r w:rsidRPr="00A3474F">
        <w:rPr>
          <w:rFonts w:ascii="Tahoma" w:eastAsia="SimSun" w:hAnsi="Tahoma" w:cs="Tahoma"/>
          <w:bCs/>
          <w:sz w:val="24"/>
          <w:szCs w:val="24"/>
          <w:lang w:eastAsia="hi-IN" w:bidi="hi-IN"/>
        </w:rPr>
        <w:t>зменениями);</w:t>
      </w:r>
    </w:p>
    <w:p w14:paraId="43790403" w14:textId="4CB3B5B4" w:rsidR="00093BF9" w:rsidRDefault="00093BF9" w:rsidP="00993144">
      <w:pPr>
        <w:widowControl w:val="0"/>
        <w:spacing w:after="0" w:line="240" w:lineRule="auto"/>
        <w:ind w:firstLine="567"/>
        <w:jc w:val="both"/>
        <w:rPr>
          <w:rFonts w:ascii="Tahoma" w:eastAsia="Lucida Sans Unicode" w:hAnsi="Tahoma" w:cs="Tahoma"/>
          <w:sz w:val="24"/>
          <w:szCs w:val="24"/>
          <w:shd w:val="clear" w:color="auto" w:fill="FFFFFF"/>
          <w:lang w:eastAsia="ar-SA"/>
        </w:rPr>
      </w:pPr>
      <w:r w:rsidRPr="00A3474F">
        <w:rPr>
          <w:rFonts w:ascii="Tahoma" w:eastAsia="Lucida Sans Unicode" w:hAnsi="Tahoma" w:cs="Tahoma"/>
          <w:sz w:val="24"/>
          <w:szCs w:val="24"/>
          <w:shd w:val="clear" w:color="auto" w:fill="FFFFFF"/>
          <w:lang w:eastAsia="ar-SA"/>
        </w:rPr>
        <w:t xml:space="preserve">- </w:t>
      </w:r>
      <w:r w:rsidR="00EA42C3">
        <w:rPr>
          <w:rFonts w:ascii="Tahoma" w:eastAsia="Lucida Sans Unicode" w:hAnsi="Tahoma" w:cs="Tahoma"/>
          <w:sz w:val="24"/>
          <w:szCs w:val="24"/>
          <w:lang w:eastAsia="ar-SA"/>
        </w:rPr>
        <w:t>Федеральный закон</w:t>
      </w:r>
      <w:r w:rsidRPr="00A3474F">
        <w:rPr>
          <w:rFonts w:ascii="Tahoma" w:eastAsia="Lucida Sans Unicode" w:hAnsi="Tahoma" w:cs="Tahoma"/>
          <w:sz w:val="24"/>
          <w:szCs w:val="24"/>
          <w:lang w:eastAsia="ar-SA"/>
        </w:rPr>
        <w:t xml:space="preserve"> от 30.12.2009 № 384-ФЗ «</w:t>
      </w:r>
      <w:r w:rsidRPr="00A3474F">
        <w:rPr>
          <w:rFonts w:ascii="Tahoma" w:eastAsia="Lucida Sans Unicode" w:hAnsi="Tahoma" w:cs="Tahoma"/>
          <w:bCs/>
          <w:sz w:val="24"/>
          <w:szCs w:val="24"/>
          <w:shd w:val="clear" w:color="auto" w:fill="FFFFFF"/>
          <w:lang w:eastAsia="ar-SA"/>
        </w:rPr>
        <w:t xml:space="preserve">Технический регламент о безопасности зданий и сооружений </w:t>
      </w:r>
      <w:r w:rsidRPr="00A3474F">
        <w:rPr>
          <w:rFonts w:ascii="Tahoma" w:eastAsia="Lucida Sans Unicode" w:hAnsi="Tahoma" w:cs="Tahoma"/>
          <w:sz w:val="24"/>
          <w:szCs w:val="24"/>
          <w:shd w:val="clear" w:color="auto" w:fill="FFFFFF"/>
          <w:lang w:eastAsia="ar-SA"/>
        </w:rPr>
        <w:t>(с изменениями)»;</w:t>
      </w:r>
    </w:p>
    <w:p w14:paraId="149BC4FA" w14:textId="23B5F683" w:rsidR="00093BF9" w:rsidRDefault="00093BF9" w:rsidP="00993144">
      <w:pPr>
        <w:widowControl w:val="0"/>
        <w:spacing w:after="0" w:line="240" w:lineRule="auto"/>
        <w:ind w:firstLine="567"/>
        <w:jc w:val="both"/>
        <w:rPr>
          <w:rFonts w:ascii="Tahoma" w:eastAsia="Lucida Sans Unicode" w:hAnsi="Tahoma" w:cs="Tahoma"/>
          <w:sz w:val="24"/>
          <w:szCs w:val="24"/>
          <w:lang w:eastAsia="ar-SA"/>
        </w:rPr>
      </w:pPr>
      <w:r w:rsidRPr="00A3474F">
        <w:rPr>
          <w:rFonts w:ascii="Tahoma" w:eastAsia="Lucida Sans Unicode" w:hAnsi="Tahoma" w:cs="Tahoma"/>
          <w:sz w:val="24"/>
          <w:szCs w:val="24"/>
          <w:lang w:eastAsia="ar-SA"/>
        </w:rPr>
        <w:t>- СП 118.13330.2022 «Свод правил. Общественные здания и сооружения. Актуализированная редакция СНиП 31-06-2009»;</w:t>
      </w:r>
    </w:p>
    <w:p w14:paraId="16BEBFBB" w14:textId="450F2282" w:rsidR="00661111" w:rsidRDefault="00661111" w:rsidP="00993144">
      <w:pPr>
        <w:widowControl w:val="0"/>
        <w:spacing w:after="0" w:line="240" w:lineRule="auto"/>
        <w:ind w:firstLine="567"/>
        <w:jc w:val="both"/>
        <w:rPr>
          <w:rFonts w:ascii="Tahoma" w:eastAsia="Lucida Sans Unicode" w:hAnsi="Tahoma" w:cs="Tahoma"/>
          <w:sz w:val="24"/>
          <w:szCs w:val="24"/>
          <w:lang w:eastAsia="ar-SA"/>
        </w:rPr>
      </w:pPr>
      <w:r w:rsidRPr="00661111">
        <w:rPr>
          <w:rFonts w:ascii="Tahoma" w:eastAsia="Lucida Sans Unicode" w:hAnsi="Tahoma" w:cs="Tahoma"/>
          <w:sz w:val="24"/>
          <w:szCs w:val="24"/>
          <w:lang w:eastAsia="ar-SA"/>
        </w:rPr>
        <w:t>- СП 48.13330.2019 «Организация строительства» с Изменениями № 1 Приказ Минстроя РФ № 207/</w:t>
      </w:r>
      <w:proofErr w:type="spellStart"/>
      <w:r w:rsidRPr="00661111">
        <w:rPr>
          <w:rFonts w:ascii="Tahoma" w:eastAsia="Lucida Sans Unicode" w:hAnsi="Tahoma" w:cs="Tahoma"/>
          <w:sz w:val="24"/>
          <w:szCs w:val="24"/>
          <w:lang w:eastAsia="ar-SA"/>
        </w:rPr>
        <w:t>пр</w:t>
      </w:r>
      <w:proofErr w:type="spellEnd"/>
      <w:r w:rsidRPr="00661111">
        <w:rPr>
          <w:rFonts w:ascii="Tahoma" w:eastAsia="Lucida Sans Unicode" w:hAnsi="Tahoma" w:cs="Tahoma"/>
          <w:sz w:val="24"/>
          <w:szCs w:val="24"/>
          <w:lang w:eastAsia="ar-SA"/>
        </w:rPr>
        <w:t xml:space="preserve"> от 28.03.2022 (Актуализированная редакция СНиП 12-01-2004);</w:t>
      </w:r>
    </w:p>
    <w:p w14:paraId="6319AF8F" w14:textId="40026FD4" w:rsidR="00661111" w:rsidRPr="00661111" w:rsidRDefault="00661111" w:rsidP="00993144">
      <w:pPr>
        <w:widowControl w:val="0"/>
        <w:spacing w:after="0" w:line="240" w:lineRule="auto"/>
        <w:ind w:firstLine="567"/>
        <w:jc w:val="both"/>
        <w:rPr>
          <w:rFonts w:ascii="Tahoma" w:eastAsia="Lucida Sans Unicode" w:hAnsi="Tahoma" w:cs="Tahoma"/>
          <w:sz w:val="24"/>
          <w:szCs w:val="24"/>
          <w:lang w:eastAsia="ar-SA"/>
        </w:rPr>
      </w:pPr>
      <w:r w:rsidRPr="00661111">
        <w:rPr>
          <w:rFonts w:ascii="Tahoma" w:eastAsia="Lucida Sans Unicode" w:hAnsi="Tahoma" w:cs="Tahoma"/>
          <w:sz w:val="24"/>
          <w:szCs w:val="24"/>
          <w:lang w:eastAsia="ar-SA"/>
        </w:rPr>
        <w:t>- СП 158.13330.2014 «Здания и помещения медицинских организаций. Правила проектирования»;</w:t>
      </w:r>
    </w:p>
    <w:p w14:paraId="70ABAFBD" w14:textId="7AAD1977" w:rsidR="00661111" w:rsidRPr="00A3474F" w:rsidRDefault="00661111" w:rsidP="00993144">
      <w:pPr>
        <w:widowControl w:val="0"/>
        <w:spacing w:after="0" w:line="240" w:lineRule="auto"/>
        <w:ind w:firstLine="567"/>
        <w:jc w:val="both"/>
        <w:rPr>
          <w:rFonts w:ascii="Tahoma" w:eastAsia="Lucida Sans Unicode" w:hAnsi="Tahoma" w:cs="Tahoma"/>
          <w:sz w:val="24"/>
          <w:szCs w:val="24"/>
          <w:lang w:eastAsia="ar-SA"/>
        </w:rPr>
      </w:pPr>
      <w:r w:rsidRPr="00661111">
        <w:rPr>
          <w:rFonts w:ascii="Tahoma" w:eastAsia="Lucida Sans Unicode" w:hAnsi="Tahoma" w:cs="Tahoma"/>
          <w:sz w:val="24"/>
          <w:szCs w:val="24"/>
          <w:lang w:eastAsia="ar-SA"/>
        </w:rPr>
        <w:t>- СП 2.1.3678-20 «Санитарно-эпидемиологические требования к эксплуатации помещений, зданий, сооружений, оборудования и транспорта, а также условиям деятельности хозяйствующих субъектов, осуществляющих продажу товаров, выполнение работ или оказания услуг»</w:t>
      </w:r>
      <w:r>
        <w:rPr>
          <w:rFonts w:ascii="Tahoma" w:eastAsia="Lucida Sans Unicode" w:hAnsi="Tahoma" w:cs="Tahoma"/>
          <w:sz w:val="24"/>
          <w:szCs w:val="24"/>
          <w:lang w:eastAsia="ar-SA"/>
        </w:rPr>
        <w:t>;</w:t>
      </w:r>
    </w:p>
    <w:p w14:paraId="36E07526" w14:textId="77777777" w:rsidR="00093BF9" w:rsidRPr="00A3474F" w:rsidRDefault="00093BF9" w:rsidP="00993144">
      <w:pPr>
        <w:widowControl w:val="0"/>
        <w:spacing w:after="0" w:line="240" w:lineRule="auto"/>
        <w:ind w:firstLine="567"/>
        <w:jc w:val="both"/>
        <w:rPr>
          <w:rFonts w:ascii="Tahoma" w:eastAsia="Lucida Sans Unicode" w:hAnsi="Tahoma" w:cs="Tahoma"/>
          <w:sz w:val="24"/>
          <w:szCs w:val="24"/>
          <w:lang w:eastAsia="ar-SA"/>
        </w:rPr>
      </w:pPr>
      <w:r w:rsidRPr="00A3474F">
        <w:rPr>
          <w:rFonts w:ascii="Tahoma" w:eastAsia="Lucida Sans Unicode" w:hAnsi="Tahoma" w:cs="Tahoma"/>
          <w:sz w:val="24"/>
          <w:szCs w:val="24"/>
          <w:lang w:eastAsia="ar-SA"/>
        </w:rPr>
        <w:t xml:space="preserve">- СП 163.1325800.2014 «Свод правил. Конструкции с применением гипсокартонных и </w:t>
      </w:r>
      <w:proofErr w:type="spellStart"/>
      <w:r w:rsidRPr="00A3474F">
        <w:rPr>
          <w:rFonts w:ascii="Tahoma" w:eastAsia="Lucida Sans Unicode" w:hAnsi="Tahoma" w:cs="Tahoma"/>
          <w:sz w:val="24"/>
          <w:szCs w:val="24"/>
          <w:lang w:eastAsia="ar-SA"/>
        </w:rPr>
        <w:t>гипсоволокнистых</w:t>
      </w:r>
      <w:proofErr w:type="spellEnd"/>
      <w:r w:rsidRPr="00A3474F">
        <w:rPr>
          <w:rFonts w:ascii="Tahoma" w:eastAsia="Lucida Sans Unicode" w:hAnsi="Tahoma" w:cs="Tahoma"/>
          <w:sz w:val="24"/>
          <w:szCs w:val="24"/>
          <w:lang w:eastAsia="ar-SA"/>
        </w:rPr>
        <w:t xml:space="preserve"> листов. Правила проектирования и монтажа»;</w:t>
      </w:r>
    </w:p>
    <w:p w14:paraId="5BFB13D6" w14:textId="3E56D11E" w:rsidR="00093BF9" w:rsidRPr="00A3474F" w:rsidRDefault="00093BF9" w:rsidP="00993144">
      <w:pPr>
        <w:widowControl w:val="0"/>
        <w:spacing w:after="0" w:line="240" w:lineRule="auto"/>
        <w:ind w:firstLine="567"/>
        <w:jc w:val="both"/>
        <w:rPr>
          <w:rFonts w:ascii="Tahoma" w:eastAsia="Lucida Sans Unicode" w:hAnsi="Tahoma" w:cs="Tahoma"/>
          <w:sz w:val="24"/>
          <w:szCs w:val="24"/>
          <w:lang w:eastAsia="ar-SA"/>
        </w:rPr>
      </w:pPr>
      <w:r w:rsidRPr="00A3474F">
        <w:rPr>
          <w:rFonts w:ascii="Tahoma" w:eastAsia="Lucida Sans Unicode" w:hAnsi="Tahoma" w:cs="Tahoma"/>
          <w:sz w:val="24"/>
          <w:szCs w:val="24"/>
          <w:lang w:eastAsia="ar-SA"/>
        </w:rPr>
        <w:t xml:space="preserve">- СП 29.13330.2011 «Свод правил. Полы. </w:t>
      </w:r>
      <w:r w:rsidR="00537FDD">
        <w:rPr>
          <w:rFonts w:ascii="Tahoma" w:eastAsia="Lucida Sans Unicode" w:hAnsi="Tahoma" w:cs="Tahoma"/>
          <w:sz w:val="24"/>
          <w:szCs w:val="24"/>
          <w:lang w:eastAsia="ar-SA"/>
        </w:rPr>
        <w:t>(</w:t>
      </w:r>
      <w:r w:rsidRPr="00A3474F">
        <w:rPr>
          <w:rFonts w:ascii="Tahoma" w:eastAsia="Lucida Sans Unicode" w:hAnsi="Tahoma" w:cs="Tahoma"/>
          <w:sz w:val="24"/>
          <w:szCs w:val="24"/>
          <w:lang w:eastAsia="ar-SA"/>
        </w:rPr>
        <w:t>Актуализированная редакция СНиП 2.03.13-88</w:t>
      </w:r>
      <w:r w:rsidR="00537FDD">
        <w:rPr>
          <w:rFonts w:ascii="Tahoma" w:eastAsia="Lucida Sans Unicode" w:hAnsi="Tahoma" w:cs="Tahoma"/>
          <w:sz w:val="24"/>
          <w:szCs w:val="24"/>
          <w:lang w:eastAsia="ar-SA"/>
        </w:rPr>
        <w:t>)»</w:t>
      </w:r>
      <w:r w:rsidRPr="00A3474F">
        <w:rPr>
          <w:rFonts w:ascii="Tahoma" w:eastAsia="Lucida Sans Unicode" w:hAnsi="Tahoma" w:cs="Tahoma"/>
          <w:sz w:val="24"/>
          <w:szCs w:val="24"/>
          <w:lang w:eastAsia="ar-SA"/>
        </w:rPr>
        <w:t>;</w:t>
      </w:r>
    </w:p>
    <w:p w14:paraId="4A34DB33" w14:textId="77777777" w:rsidR="00093BF9" w:rsidRPr="00A3474F" w:rsidRDefault="00093BF9" w:rsidP="00993144">
      <w:pPr>
        <w:widowControl w:val="0"/>
        <w:spacing w:after="0" w:line="240" w:lineRule="auto"/>
        <w:ind w:firstLine="567"/>
        <w:jc w:val="both"/>
        <w:rPr>
          <w:rFonts w:ascii="Tahoma" w:eastAsia="Lucida Sans Unicode" w:hAnsi="Tahoma" w:cs="Tahoma"/>
          <w:sz w:val="24"/>
          <w:szCs w:val="24"/>
          <w:lang w:eastAsia="ar-SA"/>
        </w:rPr>
      </w:pPr>
      <w:r w:rsidRPr="00A3474F">
        <w:rPr>
          <w:rFonts w:ascii="Tahoma" w:eastAsia="Lucida Sans Unicode" w:hAnsi="Tahoma" w:cs="Tahoma"/>
          <w:sz w:val="24"/>
          <w:szCs w:val="24"/>
          <w:lang w:eastAsia="ar-SA"/>
        </w:rPr>
        <w:t>- СП 60.13330.2020 «Свод правил. Отопление, вентиляция и кондиционирование воздуха»;</w:t>
      </w:r>
    </w:p>
    <w:p w14:paraId="68CA00ED" w14:textId="0A392FC3" w:rsidR="00093BF9" w:rsidRPr="00A3474F" w:rsidRDefault="00144970" w:rsidP="00993144">
      <w:pPr>
        <w:widowControl w:val="0"/>
        <w:spacing w:after="0" w:line="240" w:lineRule="auto"/>
        <w:ind w:firstLine="567"/>
        <w:jc w:val="both"/>
        <w:rPr>
          <w:rFonts w:ascii="Tahoma" w:eastAsia="Lucida Sans Unicode" w:hAnsi="Tahoma" w:cs="Tahoma"/>
          <w:sz w:val="24"/>
          <w:szCs w:val="24"/>
          <w:lang w:eastAsia="ar-SA"/>
        </w:rPr>
      </w:pPr>
      <w:r>
        <w:rPr>
          <w:rFonts w:ascii="Tahoma" w:eastAsia="Lucida Sans Unicode" w:hAnsi="Tahoma" w:cs="Tahoma"/>
          <w:sz w:val="24"/>
          <w:szCs w:val="24"/>
          <w:lang w:eastAsia="ar-SA"/>
        </w:rPr>
        <w:t xml:space="preserve">- </w:t>
      </w:r>
      <w:r w:rsidR="00093BF9" w:rsidRPr="00A3474F">
        <w:rPr>
          <w:rFonts w:ascii="Tahoma" w:eastAsia="Lucida Sans Unicode" w:hAnsi="Tahoma" w:cs="Tahoma"/>
          <w:sz w:val="24"/>
          <w:szCs w:val="24"/>
          <w:lang w:eastAsia="ar-SA"/>
        </w:rPr>
        <w:t xml:space="preserve">СП 70.13330.2012 «Свод правил. Несущие и ограждающие конструкции. </w:t>
      </w:r>
      <w:r w:rsidR="00537FDD">
        <w:rPr>
          <w:rFonts w:ascii="Tahoma" w:eastAsia="Lucida Sans Unicode" w:hAnsi="Tahoma" w:cs="Tahoma"/>
          <w:sz w:val="24"/>
          <w:szCs w:val="24"/>
          <w:lang w:eastAsia="ar-SA"/>
        </w:rPr>
        <w:t>(</w:t>
      </w:r>
      <w:r w:rsidR="00093BF9" w:rsidRPr="00A3474F">
        <w:rPr>
          <w:rFonts w:ascii="Tahoma" w:eastAsia="Lucida Sans Unicode" w:hAnsi="Tahoma" w:cs="Tahoma"/>
          <w:sz w:val="24"/>
          <w:szCs w:val="24"/>
          <w:lang w:eastAsia="ar-SA"/>
        </w:rPr>
        <w:t>Актуализированная редакция СНиП 3.03.01-87</w:t>
      </w:r>
      <w:r w:rsidR="00537FDD">
        <w:rPr>
          <w:rFonts w:ascii="Tahoma" w:eastAsia="Lucida Sans Unicode" w:hAnsi="Tahoma" w:cs="Tahoma"/>
          <w:sz w:val="24"/>
          <w:szCs w:val="24"/>
          <w:lang w:eastAsia="ar-SA"/>
        </w:rPr>
        <w:t>)</w:t>
      </w:r>
      <w:r w:rsidR="00093BF9" w:rsidRPr="00A3474F">
        <w:rPr>
          <w:rFonts w:ascii="Tahoma" w:eastAsia="Lucida Sans Unicode" w:hAnsi="Tahoma" w:cs="Tahoma"/>
          <w:sz w:val="24"/>
          <w:szCs w:val="24"/>
          <w:lang w:eastAsia="ar-SA"/>
        </w:rPr>
        <w:t>»;</w:t>
      </w:r>
    </w:p>
    <w:p w14:paraId="2892764A" w14:textId="77777777" w:rsidR="00093BF9" w:rsidRPr="00A3474F" w:rsidRDefault="00093BF9" w:rsidP="00993144">
      <w:pPr>
        <w:widowControl w:val="0"/>
        <w:spacing w:after="0" w:line="240" w:lineRule="auto"/>
        <w:ind w:firstLine="567"/>
        <w:jc w:val="both"/>
        <w:rPr>
          <w:rFonts w:ascii="Tahoma" w:eastAsia="Lucida Sans Unicode" w:hAnsi="Tahoma" w:cs="Tahoma"/>
          <w:sz w:val="24"/>
          <w:szCs w:val="24"/>
          <w:lang w:eastAsia="ar-SA"/>
        </w:rPr>
      </w:pPr>
      <w:r w:rsidRPr="00A3474F">
        <w:rPr>
          <w:rFonts w:ascii="Tahoma" w:eastAsia="Lucida Sans Unicode" w:hAnsi="Tahoma" w:cs="Tahoma"/>
          <w:sz w:val="24"/>
          <w:szCs w:val="24"/>
          <w:lang w:eastAsia="ar-SA"/>
        </w:rPr>
        <w:t>- СП 73.13330.2016 «Свод правил. Внутренние санитарно-технические системы зданий»;</w:t>
      </w:r>
    </w:p>
    <w:p w14:paraId="15D0C7D5" w14:textId="77777777" w:rsidR="00093BF9" w:rsidRPr="00A3474F" w:rsidRDefault="00093BF9" w:rsidP="00993144">
      <w:pPr>
        <w:widowControl w:val="0"/>
        <w:spacing w:after="0" w:line="240" w:lineRule="auto"/>
        <w:ind w:firstLine="567"/>
        <w:jc w:val="both"/>
        <w:rPr>
          <w:rFonts w:ascii="Tahoma" w:eastAsia="Lucida Sans Unicode" w:hAnsi="Tahoma" w:cs="Tahoma"/>
          <w:sz w:val="24"/>
          <w:szCs w:val="24"/>
          <w:lang w:eastAsia="ar-SA"/>
        </w:rPr>
      </w:pPr>
      <w:r w:rsidRPr="00A3474F">
        <w:rPr>
          <w:rFonts w:ascii="Tahoma" w:eastAsia="Lucida Sans Unicode" w:hAnsi="Tahoma" w:cs="Tahoma"/>
          <w:sz w:val="24"/>
          <w:szCs w:val="24"/>
          <w:lang w:eastAsia="ar-SA"/>
        </w:rPr>
        <w:t xml:space="preserve">- СП 61.13330.2012 «Свод правил. Тепловая изоляция оборудования и </w:t>
      </w:r>
      <w:r w:rsidRPr="00A3474F">
        <w:rPr>
          <w:rFonts w:ascii="Tahoma" w:eastAsia="Lucida Sans Unicode" w:hAnsi="Tahoma" w:cs="Tahoma"/>
          <w:sz w:val="24"/>
          <w:szCs w:val="24"/>
          <w:lang w:eastAsia="ar-SA"/>
        </w:rPr>
        <w:lastRenderedPageBreak/>
        <w:t>трубопроводов. Актуализированная редакция СНиП 41-03-2003»;</w:t>
      </w:r>
    </w:p>
    <w:p w14:paraId="058EECC8" w14:textId="5512B0D6" w:rsidR="00093BF9" w:rsidRPr="00A3474F" w:rsidRDefault="00093BF9" w:rsidP="00993144">
      <w:pPr>
        <w:widowControl w:val="0"/>
        <w:spacing w:after="0" w:line="240" w:lineRule="auto"/>
        <w:ind w:firstLine="567"/>
        <w:jc w:val="both"/>
        <w:rPr>
          <w:rFonts w:ascii="Tahoma" w:eastAsia="Lucida Sans Unicode" w:hAnsi="Tahoma" w:cs="Tahoma"/>
          <w:sz w:val="24"/>
          <w:szCs w:val="24"/>
          <w:lang w:eastAsia="ar-SA"/>
        </w:rPr>
      </w:pPr>
      <w:r w:rsidRPr="00A3474F">
        <w:rPr>
          <w:rFonts w:ascii="Tahoma" w:eastAsia="Lucida Sans Unicode" w:hAnsi="Tahoma" w:cs="Tahoma"/>
          <w:sz w:val="24"/>
          <w:szCs w:val="24"/>
          <w:lang w:eastAsia="ar-SA"/>
        </w:rPr>
        <w:t xml:space="preserve">- СП 76.13330.2016 «Свод правил. Электротехнические устройства. </w:t>
      </w:r>
      <w:r w:rsidR="00537FDD">
        <w:rPr>
          <w:rFonts w:ascii="Tahoma" w:eastAsia="Lucida Sans Unicode" w:hAnsi="Tahoma" w:cs="Tahoma"/>
          <w:sz w:val="24"/>
          <w:szCs w:val="24"/>
          <w:lang w:eastAsia="ar-SA"/>
        </w:rPr>
        <w:t>(</w:t>
      </w:r>
      <w:r w:rsidRPr="00A3474F">
        <w:rPr>
          <w:rFonts w:ascii="Tahoma" w:eastAsia="Lucida Sans Unicode" w:hAnsi="Tahoma" w:cs="Tahoma"/>
          <w:sz w:val="24"/>
          <w:szCs w:val="24"/>
          <w:lang w:eastAsia="ar-SA"/>
        </w:rPr>
        <w:t>Актуализированная редакция СНиП 3.05.06-85</w:t>
      </w:r>
      <w:r w:rsidR="00537FDD">
        <w:rPr>
          <w:rFonts w:ascii="Tahoma" w:eastAsia="Lucida Sans Unicode" w:hAnsi="Tahoma" w:cs="Tahoma"/>
          <w:sz w:val="24"/>
          <w:szCs w:val="24"/>
          <w:lang w:eastAsia="ar-SA"/>
        </w:rPr>
        <w:t>)</w:t>
      </w:r>
      <w:r w:rsidRPr="00A3474F">
        <w:rPr>
          <w:rFonts w:ascii="Tahoma" w:eastAsia="Lucida Sans Unicode" w:hAnsi="Tahoma" w:cs="Tahoma"/>
          <w:sz w:val="24"/>
          <w:szCs w:val="24"/>
          <w:lang w:eastAsia="ar-SA"/>
        </w:rPr>
        <w:t>»;</w:t>
      </w:r>
    </w:p>
    <w:p w14:paraId="571E6330" w14:textId="2241748B" w:rsidR="00093BF9" w:rsidRDefault="00093BF9" w:rsidP="00993144">
      <w:pPr>
        <w:widowControl w:val="0"/>
        <w:shd w:val="clear" w:color="auto" w:fill="FFFFFF"/>
        <w:spacing w:after="0" w:line="240" w:lineRule="auto"/>
        <w:ind w:firstLine="567"/>
        <w:jc w:val="both"/>
        <w:rPr>
          <w:rFonts w:ascii="Tahoma" w:eastAsia="Times New Roman" w:hAnsi="Tahoma" w:cs="Tahoma"/>
          <w:sz w:val="24"/>
          <w:szCs w:val="24"/>
          <w:lang w:eastAsia="ru-RU"/>
        </w:rPr>
      </w:pPr>
      <w:r w:rsidRPr="00A3474F">
        <w:rPr>
          <w:rFonts w:ascii="Tahoma" w:eastAsia="Times New Roman" w:hAnsi="Tahoma" w:cs="Tahoma"/>
          <w:sz w:val="24"/>
          <w:szCs w:val="24"/>
          <w:lang w:eastAsia="ru-RU"/>
        </w:rPr>
        <w:t xml:space="preserve">- СП 77.13330.2016 «Свод правил. Система автоматизации. </w:t>
      </w:r>
      <w:r w:rsidR="00537FDD">
        <w:rPr>
          <w:rFonts w:ascii="Tahoma" w:eastAsia="Times New Roman" w:hAnsi="Tahoma" w:cs="Tahoma"/>
          <w:sz w:val="24"/>
          <w:szCs w:val="24"/>
          <w:lang w:eastAsia="ru-RU"/>
        </w:rPr>
        <w:t>(</w:t>
      </w:r>
      <w:r w:rsidRPr="00A3474F">
        <w:rPr>
          <w:rFonts w:ascii="Tahoma" w:eastAsia="Times New Roman" w:hAnsi="Tahoma" w:cs="Tahoma"/>
          <w:sz w:val="24"/>
          <w:szCs w:val="24"/>
          <w:lang w:eastAsia="ru-RU"/>
        </w:rPr>
        <w:t>Актуализированная редакция СНиП 3.05.07-85</w:t>
      </w:r>
      <w:r w:rsidR="00537FDD">
        <w:rPr>
          <w:rFonts w:ascii="Tahoma" w:eastAsia="Times New Roman" w:hAnsi="Tahoma" w:cs="Tahoma"/>
          <w:sz w:val="24"/>
          <w:szCs w:val="24"/>
          <w:lang w:eastAsia="ru-RU"/>
        </w:rPr>
        <w:t>)</w:t>
      </w:r>
      <w:r w:rsidRPr="00A3474F">
        <w:rPr>
          <w:rFonts w:ascii="Tahoma" w:eastAsia="Times New Roman" w:hAnsi="Tahoma" w:cs="Tahoma"/>
          <w:sz w:val="24"/>
          <w:szCs w:val="24"/>
          <w:lang w:eastAsia="ru-RU"/>
        </w:rPr>
        <w:t>»;</w:t>
      </w:r>
    </w:p>
    <w:p w14:paraId="2DB34227" w14:textId="20E7D04F" w:rsidR="00EF2F59" w:rsidRPr="00EF2F59" w:rsidRDefault="00EF2F59" w:rsidP="00993144">
      <w:pPr>
        <w:widowControl w:val="0"/>
        <w:shd w:val="clear" w:color="auto" w:fill="FFFFFF"/>
        <w:spacing w:after="0" w:line="240" w:lineRule="auto"/>
        <w:ind w:firstLine="567"/>
        <w:jc w:val="both"/>
        <w:rPr>
          <w:rFonts w:ascii="Tahoma" w:eastAsia="Times New Roman" w:hAnsi="Tahoma" w:cs="Tahoma"/>
          <w:sz w:val="24"/>
          <w:szCs w:val="24"/>
          <w:lang w:eastAsia="ru-RU"/>
        </w:rPr>
      </w:pPr>
      <w:r w:rsidRPr="00EF2F59">
        <w:rPr>
          <w:rFonts w:ascii="Tahoma" w:eastAsia="Times New Roman" w:hAnsi="Tahoma" w:cs="Tahoma"/>
          <w:sz w:val="24"/>
          <w:szCs w:val="24"/>
          <w:lang w:eastAsia="ru-RU"/>
        </w:rPr>
        <w:t>- СП 68.13330.2017 «Приемка в эксплуатацию законченных строительством объектов»</w:t>
      </w:r>
      <w:r w:rsidR="00CF72C1">
        <w:rPr>
          <w:rFonts w:ascii="Tahoma" w:eastAsia="Times New Roman" w:hAnsi="Tahoma" w:cs="Tahoma"/>
          <w:sz w:val="24"/>
          <w:szCs w:val="24"/>
          <w:lang w:eastAsia="ru-RU"/>
        </w:rPr>
        <w:t>.</w:t>
      </w:r>
      <w:r w:rsidRPr="00EF2F59">
        <w:rPr>
          <w:rFonts w:ascii="Tahoma" w:eastAsia="Times New Roman" w:hAnsi="Tahoma" w:cs="Tahoma"/>
          <w:sz w:val="24"/>
          <w:szCs w:val="24"/>
          <w:lang w:eastAsia="ru-RU"/>
        </w:rPr>
        <w:t xml:space="preserve"> Актуализированная редакция СНиП 3.01.04-87; </w:t>
      </w:r>
    </w:p>
    <w:p w14:paraId="43CFFA8F" w14:textId="7BD8AD8D" w:rsidR="00093BF9" w:rsidRDefault="00093BF9" w:rsidP="00993144">
      <w:pPr>
        <w:widowControl w:val="0"/>
        <w:spacing w:after="0" w:line="240" w:lineRule="auto"/>
        <w:ind w:firstLine="567"/>
        <w:jc w:val="both"/>
        <w:rPr>
          <w:rFonts w:ascii="Tahoma" w:eastAsia="Lucida Sans Unicode" w:hAnsi="Tahoma" w:cs="Tahoma"/>
          <w:sz w:val="24"/>
          <w:szCs w:val="24"/>
          <w:lang w:eastAsia="ar-SA"/>
        </w:rPr>
      </w:pPr>
      <w:r w:rsidRPr="00A3474F">
        <w:rPr>
          <w:rFonts w:ascii="Tahoma" w:eastAsia="Lucida Sans Unicode" w:hAnsi="Tahoma" w:cs="Tahoma"/>
          <w:sz w:val="24"/>
          <w:szCs w:val="24"/>
          <w:lang w:eastAsia="ar-SA"/>
        </w:rPr>
        <w:t>- ПУЭ «Прави</w:t>
      </w:r>
      <w:r w:rsidR="00EF2F59">
        <w:rPr>
          <w:rFonts w:ascii="Tahoma" w:eastAsia="Lucida Sans Unicode" w:hAnsi="Tahoma" w:cs="Tahoma"/>
          <w:sz w:val="24"/>
          <w:szCs w:val="24"/>
          <w:lang w:eastAsia="ar-SA"/>
        </w:rPr>
        <w:t>ла устройства электроустановок»</w:t>
      </w:r>
      <w:r w:rsidR="00661111">
        <w:rPr>
          <w:rFonts w:ascii="Tahoma" w:eastAsia="Lucida Sans Unicode" w:hAnsi="Tahoma" w:cs="Tahoma"/>
          <w:sz w:val="24"/>
          <w:szCs w:val="24"/>
          <w:lang w:eastAsia="ar-SA"/>
        </w:rPr>
        <w:t>;</w:t>
      </w:r>
    </w:p>
    <w:p w14:paraId="0AC23C14" w14:textId="77777777" w:rsidR="00CE6C0B" w:rsidRPr="00CE6C0B" w:rsidRDefault="004C2699" w:rsidP="00993144">
      <w:pPr>
        <w:widowControl w:val="0"/>
        <w:spacing w:after="0" w:line="240" w:lineRule="auto"/>
        <w:ind w:firstLine="567"/>
        <w:jc w:val="both"/>
        <w:rPr>
          <w:rFonts w:ascii="Tahoma" w:eastAsia="Lucida Sans Unicode" w:hAnsi="Tahoma" w:cs="Tahoma"/>
          <w:sz w:val="24"/>
          <w:szCs w:val="24"/>
          <w:lang w:eastAsia="ar-SA"/>
        </w:rPr>
      </w:pPr>
      <w:r>
        <w:rPr>
          <w:rFonts w:ascii="Tahoma" w:eastAsia="Lucida Sans Unicode" w:hAnsi="Tahoma" w:cs="Tahoma"/>
          <w:sz w:val="24"/>
          <w:szCs w:val="24"/>
          <w:lang w:eastAsia="ar-SA"/>
        </w:rPr>
        <w:t xml:space="preserve">- </w:t>
      </w:r>
      <w:r w:rsidR="00CE6C0B" w:rsidRPr="00CE6C0B">
        <w:rPr>
          <w:rFonts w:ascii="Tahoma" w:eastAsia="Lucida Sans Unicode" w:hAnsi="Tahoma" w:cs="Tahoma"/>
          <w:sz w:val="24"/>
          <w:szCs w:val="24"/>
          <w:lang w:eastAsia="ar-SA"/>
        </w:rPr>
        <w:t>Приказ Минстроя РФ от 02.12.2022 № 1026/</w:t>
      </w:r>
      <w:proofErr w:type="spellStart"/>
      <w:r w:rsidR="00CE6C0B" w:rsidRPr="00CE6C0B">
        <w:rPr>
          <w:rFonts w:ascii="Tahoma" w:eastAsia="Lucida Sans Unicode" w:hAnsi="Tahoma" w:cs="Tahoma"/>
          <w:sz w:val="24"/>
          <w:szCs w:val="24"/>
          <w:lang w:eastAsia="ar-SA"/>
        </w:rPr>
        <w:t>пр</w:t>
      </w:r>
      <w:proofErr w:type="spellEnd"/>
      <w:r w:rsidR="00CE6C0B" w:rsidRPr="00CE6C0B">
        <w:rPr>
          <w:rFonts w:ascii="Tahoma" w:eastAsia="Lucida Sans Unicode" w:hAnsi="Tahoma" w:cs="Tahoma"/>
          <w:sz w:val="24"/>
          <w:szCs w:val="24"/>
          <w:lang w:eastAsia="ar-SA"/>
        </w:rPr>
        <w:t xml:space="preserve"> «Об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объектов капитального строительства»; </w:t>
      </w:r>
    </w:p>
    <w:p w14:paraId="0B168F63" w14:textId="2B13A849" w:rsidR="00CE6C0B" w:rsidRPr="005B5D63" w:rsidRDefault="00CE6C0B" w:rsidP="00993144">
      <w:pPr>
        <w:widowControl w:val="0"/>
        <w:spacing w:after="0" w:line="240" w:lineRule="auto"/>
        <w:ind w:firstLine="567"/>
        <w:jc w:val="both"/>
        <w:rPr>
          <w:rFonts w:ascii="Tahoma" w:eastAsia="SimSun" w:hAnsi="Tahoma" w:cs="Tahoma"/>
          <w:bCs/>
          <w:sz w:val="24"/>
          <w:szCs w:val="24"/>
          <w:lang w:eastAsia="hi-IN" w:bidi="hi-IN"/>
        </w:rPr>
      </w:pPr>
      <w:r w:rsidRPr="00CE6C0B">
        <w:rPr>
          <w:rFonts w:ascii="Tahoma" w:eastAsia="Lucida Sans Unicode" w:hAnsi="Tahoma" w:cs="Tahoma"/>
          <w:sz w:val="24"/>
          <w:szCs w:val="24"/>
          <w:lang w:eastAsia="ar-SA"/>
        </w:rPr>
        <w:t>- Приказ Минстроя РФ от 16.05.2023 № 344/</w:t>
      </w:r>
      <w:proofErr w:type="spellStart"/>
      <w:r w:rsidRPr="00CE6C0B">
        <w:rPr>
          <w:rFonts w:ascii="Tahoma" w:eastAsia="Lucida Sans Unicode" w:hAnsi="Tahoma" w:cs="Tahoma"/>
          <w:sz w:val="24"/>
          <w:szCs w:val="24"/>
          <w:lang w:eastAsia="ar-SA"/>
        </w:rPr>
        <w:t>пр</w:t>
      </w:r>
      <w:proofErr w:type="spellEnd"/>
      <w:r w:rsidRPr="00CE6C0B">
        <w:rPr>
          <w:rFonts w:ascii="Tahoma" w:eastAsia="Lucida Sans Unicode" w:hAnsi="Tahoma" w:cs="Tahoma"/>
          <w:sz w:val="24"/>
          <w:szCs w:val="24"/>
          <w:lang w:eastAsia="ar-SA"/>
        </w:rPr>
        <w:t xml:space="preserve"> «Об утверждении состава и порядка ведения исполнительной документации при строительстве, реконструкции, капитальном ремонте </w:t>
      </w:r>
      <w:r w:rsidRPr="005B5D63">
        <w:rPr>
          <w:rFonts w:ascii="Tahoma" w:eastAsia="SimSun" w:hAnsi="Tahoma" w:cs="Tahoma"/>
          <w:bCs/>
          <w:sz w:val="24"/>
          <w:szCs w:val="24"/>
          <w:lang w:eastAsia="hi-IN" w:bidi="hi-IN"/>
        </w:rPr>
        <w:t xml:space="preserve">объектов капитального строительства»; </w:t>
      </w:r>
    </w:p>
    <w:p w14:paraId="24588FBF" w14:textId="4B52F29F" w:rsidR="00CE4E88" w:rsidRPr="005B5D63" w:rsidRDefault="00CE4E88" w:rsidP="00993144">
      <w:pPr>
        <w:widowControl w:val="0"/>
        <w:spacing w:after="0" w:line="240" w:lineRule="auto"/>
        <w:ind w:firstLine="567"/>
        <w:jc w:val="both"/>
        <w:rPr>
          <w:rFonts w:ascii="Tahoma" w:eastAsia="SimSun" w:hAnsi="Tahoma" w:cs="Tahoma"/>
          <w:bCs/>
          <w:sz w:val="24"/>
          <w:szCs w:val="24"/>
          <w:lang w:eastAsia="hi-IN" w:bidi="hi-IN"/>
        </w:rPr>
      </w:pPr>
      <w:r w:rsidRPr="005B5D63">
        <w:rPr>
          <w:rFonts w:ascii="Tahoma" w:eastAsia="SimSun" w:hAnsi="Tahoma" w:cs="Tahoma"/>
          <w:bCs/>
          <w:sz w:val="24"/>
          <w:szCs w:val="24"/>
          <w:lang w:eastAsia="hi-IN" w:bidi="hi-IN"/>
        </w:rPr>
        <w:t>Федеральный закон Российской Федерации от 21 декабря 1994 № 69-ФЗ «О пожарной безопасности».</w:t>
      </w:r>
    </w:p>
    <w:p w14:paraId="3A002EFD" w14:textId="629F632A" w:rsidR="00CE4E88" w:rsidRPr="005B5D63" w:rsidRDefault="00CE4E88" w:rsidP="00993144">
      <w:pPr>
        <w:widowControl w:val="0"/>
        <w:spacing w:after="0" w:line="240" w:lineRule="auto"/>
        <w:ind w:firstLine="567"/>
        <w:jc w:val="both"/>
        <w:rPr>
          <w:rFonts w:ascii="Tahoma" w:eastAsia="SimSun" w:hAnsi="Tahoma" w:cs="Tahoma"/>
          <w:bCs/>
          <w:sz w:val="24"/>
          <w:szCs w:val="24"/>
          <w:lang w:eastAsia="hi-IN" w:bidi="hi-IN"/>
        </w:rPr>
      </w:pPr>
      <w:r w:rsidRPr="005B5D63">
        <w:rPr>
          <w:rFonts w:ascii="Tahoma" w:eastAsia="SimSun" w:hAnsi="Tahoma" w:cs="Tahoma"/>
          <w:bCs/>
          <w:sz w:val="24"/>
          <w:szCs w:val="24"/>
          <w:lang w:eastAsia="hi-IN" w:bidi="hi-IN"/>
        </w:rPr>
        <w:t>- Приказ Минтруда России от 28.10.2020 № 753н «Об утверждении Правил по охране труда при погрузочно-разгрузочных работах и размещении грузов»;</w:t>
      </w:r>
    </w:p>
    <w:p w14:paraId="0527BB19" w14:textId="4D1C937F" w:rsidR="00CE4E88" w:rsidRPr="005B5D63" w:rsidRDefault="00CE4E88" w:rsidP="00993144">
      <w:pPr>
        <w:widowControl w:val="0"/>
        <w:spacing w:after="0" w:line="240" w:lineRule="auto"/>
        <w:ind w:firstLine="567"/>
        <w:jc w:val="both"/>
        <w:rPr>
          <w:rFonts w:ascii="Tahoma" w:eastAsia="SimSun" w:hAnsi="Tahoma" w:cs="Tahoma"/>
          <w:bCs/>
          <w:sz w:val="24"/>
          <w:szCs w:val="24"/>
          <w:lang w:eastAsia="hi-IN" w:bidi="hi-IN"/>
        </w:rPr>
      </w:pPr>
      <w:r w:rsidRPr="005B5D63">
        <w:rPr>
          <w:rFonts w:ascii="Tahoma" w:eastAsia="SimSun" w:hAnsi="Tahoma" w:cs="Tahoma"/>
          <w:bCs/>
          <w:sz w:val="24"/>
          <w:szCs w:val="24"/>
          <w:lang w:eastAsia="hi-IN" w:bidi="hi-IN"/>
        </w:rPr>
        <w:t>Приказ Минтруда России от 15.12.2020 № 903н «Об утверждении Правил по охране труда при эксплуатации электроустановок»;</w:t>
      </w:r>
    </w:p>
    <w:p w14:paraId="604151F9" w14:textId="342A3E29" w:rsidR="00CE4E88" w:rsidRPr="005B5D63" w:rsidRDefault="00CE4E88" w:rsidP="00993144">
      <w:pPr>
        <w:widowControl w:val="0"/>
        <w:spacing w:after="0" w:line="240" w:lineRule="auto"/>
        <w:ind w:firstLine="567"/>
        <w:jc w:val="both"/>
        <w:rPr>
          <w:rFonts w:ascii="Tahoma" w:eastAsia="SimSun" w:hAnsi="Tahoma" w:cs="Tahoma"/>
          <w:bCs/>
          <w:sz w:val="24"/>
          <w:szCs w:val="24"/>
          <w:lang w:eastAsia="hi-IN" w:bidi="hi-IN"/>
        </w:rPr>
      </w:pPr>
      <w:r w:rsidRPr="005B5D63">
        <w:rPr>
          <w:rFonts w:ascii="Tahoma" w:eastAsia="SimSun" w:hAnsi="Tahoma" w:cs="Tahoma"/>
          <w:bCs/>
          <w:sz w:val="24"/>
          <w:szCs w:val="24"/>
          <w:lang w:eastAsia="hi-IN" w:bidi="hi-IN"/>
        </w:rPr>
        <w:t>Приказ Минтруда России от 27.11.2020 № 835н «Об утверждении Правил по охране труда при работе с инструментом и приспособлениями»;</w:t>
      </w:r>
    </w:p>
    <w:p w14:paraId="29ABAFE5" w14:textId="322F840B" w:rsidR="00CE4E88" w:rsidRPr="005B5D63" w:rsidRDefault="00CE4E88" w:rsidP="00993144">
      <w:pPr>
        <w:widowControl w:val="0"/>
        <w:spacing w:after="0" w:line="240" w:lineRule="auto"/>
        <w:ind w:firstLine="567"/>
        <w:jc w:val="both"/>
        <w:rPr>
          <w:rFonts w:ascii="Tahoma" w:eastAsia="SimSun" w:hAnsi="Tahoma" w:cs="Tahoma"/>
          <w:bCs/>
          <w:sz w:val="24"/>
          <w:szCs w:val="24"/>
          <w:lang w:eastAsia="hi-IN" w:bidi="hi-IN"/>
        </w:rPr>
      </w:pPr>
      <w:r w:rsidRPr="005B5D63">
        <w:rPr>
          <w:rFonts w:ascii="Tahoma" w:eastAsia="SimSun" w:hAnsi="Tahoma" w:cs="Tahoma"/>
          <w:bCs/>
          <w:sz w:val="24"/>
          <w:szCs w:val="24"/>
          <w:lang w:eastAsia="hi-IN" w:bidi="hi-IN"/>
        </w:rPr>
        <w:t>- Приказ Минтруда России от 16.11.2020 № 782н «Об утверждении Правил по охране труда при работе на высоте»;</w:t>
      </w:r>
    </w:p>
    <w:p w14:paraId="59B57063" w14:textId="78B98796" w:rsidR="00CE4E88" w:rsidRPr="005B5D63" w:rsidRDefault="00CE4E88" w:rsidP="00993144">
      <w:pPr>
        <w:widowControl w:val="0"/>
        <w:spacing w:after="0" w:line="240" w:lineRule="auto"/>
        <w:ind w:firstLine="567"/>
        <w:jc w:val="both"/>
        <w:rPr>
          <w:rFonts w:ascii="Tahoma" w:eastAsia="SimSun" w:hAnsi="Tahoma" w:cs="Tahoma"/>
          <w:bCs/>
          <w:sz w:val="24"/>
          <w:szCs w:val="24"/>
          <w:lang w:eastAsia="hi-IN" w:bidi="hi-IN"/>
        </w:rPr>
      </w:pPr>
      <w:r w:rsidRPr="005B5D63">
        <w:rPr>
          <w:rFonts w:ascii="Tahoma" w:eastAsia="SimSun" w:hAnsi="Tahoma" w:cs="Tahoma"/>
          <w:bCs/>
          <w:sz w:val="24"/>
          <w:szCs w:val="24"/>
          <w:lang w:eastAsia="hi-IN" w:bidi="hi-IN"/>
        </w:rPr>
        <w:t xml:space="preserve">–  Стандарт СТО КИСМ 121-217-2020 Порядок организации и выполнения работ повышенной опасности; </w:t>
      </w:r>
    </w:p>
    <w:p w14:paraId="20A56D71" w14:textId="450E63D6" w:rsidR="00CE4E88" w:rsidRPr="005B5D63" w:rsidRDefault="00CE4E88" w:rsidP="00993144">
      <w:pPr>
        <w:widowControl w:val="0"/>
        <w:spacing w:after="0" w:line="240" w:lineRule="auto"/>
        <w:ind w:firstLine="567"/>
        <w:jc w:val="both"/>
        <w:rPr>
          <w:rFonts w:ascii="Tahoma" w:eastAsia="SimSun" w:hAnsi="Tahoma" w:cs="Tahoma"/>
          <w:bCs/>
          <w:sz w:val="24"/>
          <w:szCs w:val="24"/>
          <w:lang w:eastAsia="hi-IN" w:bidi="hi-IN"/>
        </w:rPr>
      </w:pPr>
      <w:r w:rsidRPr="005B5D63">
        <w:rPr>
          <w:rFonts w:ascii="Tahoma" w:eastAsia="SimSun" w:hAnsi="Tahoma" w:cs="Tahoma"/>
          <w:bCs/>
          <w:sz w:val="24"/>
          <w:szCs w:val="24"/>
          <w:lang w:eastAsia="hi-IN" w:bidi="hi-IN"/>
        </w:rPr>
        <w:t>– Методика М ГК НН 121-HS.1.2.2 Методика проведения работ по демаркации опасных зон и визуализации рабочего пространства;</w:t>
      </w:r>
    </w:p>
    <w:p w14:paraId="05645BF9" w14:textId="7773B91E" w:rsidR="00CE4E88" w:rsidRPr="005B5D63" w:rsidRDefault="00CE4E88" w:rsidP="00993144">
      <w:pPr>
        <w:widowControl w:val="0"/>
        <w:spacing w:after="0" w:line="240" w:lineRule="auto"/>
        <w:ind w:firstLine="567"/>
        <w:jc w:val="both"/>
        <w:rPr>
          <w:rFonts w:ascii="Tahoma" w:eastAsia="SimSun" w:hAnsi="Tahoma" w:cs="Tahoma"/>
          <w:bCs/>
          <w:sz w:val="24"/>
          <w:szCs w:val="24"/>
          <w:lang w:eastAsia="hi-IN" w:bidi="hi-IN"/>
        </w:rPr>
      </w:pPr>
      <w:r w:rsidRPr="005B5D63">
        <w:rPr>
          <w:rFonts w:ascii="Tahoma" w:eastAsia="SimSun" w:hAnsi="Tahoma" w:cs="Tahoma"/>
          <w:bCs/>
          <w:sz w:val="24"/>
          <w:szCs w:val="24"/>
          <w:lang w:eastAsia="hi-IN" w:bidi="hi-IN"/>
        </w:rPr>
        <w:t>– Положение П КЦЗ НН 01 01 2024 «Положение об управлении подрядными организациями в области промышленной безопасности и охраны труда в ООО «КЦЗ «Норникель»;</w:t>
      </w:r>
    </w:p>
    <w:p w14:paraId="762923B7" w14:textId="334175CE" w:rsidR="00CE4E88" w:rsidRPr="005B5D63" w:rsidRDefault="00CE4E88" w:rsidP="00993144">
      <w:pPr>
        <w:widowControl w:val="0"/>
        <w:spacing w:after="0" w:line="240" w:lineRule="auto"/>
        <w:ind w:firstLine="567"/>
        <w:jc w:val="both"/>
        <w:rPr>
          <w:rFonts w:ascii="Tahoma" w:eastAsia="SimSun" w:hAnsi="Tahoma" w:cs="Tahoma"/>
          <w:bCs/>
          <w:sz w:val="24"/>
          <w:szCs w:val="24"/>
          <w:lang w:eastAsia="hi-IN" w:bidi="hi-IN"/>
        </w:rPr>
      </w:pPr>
      <w:r w:rsidRPr="005B5D63">
        <w:rPr>
          <w:rFonts w:ascii="Tahoma" w:eastAsia="SimSun" w:hAnsi="Tahoma" w:cs="Tahoma"/>
          <w:bCs/>
          <w:sz w:val="24"/>
          <w:szCs w:val="24"/>
          <w:lang w:eastAsia="hi-IN" w:bidi="hi-IN"/>
        </w:rPr>
        <w:t>– Положение П КЦЗ НН 01 04 2023 Положение о порядке оповещения, регистрации, учета и внутреннего расследования происшествий в области производственной безопасности в ООО "КЦЗ "Норникель";</w:t>
      </w:r>
    </w:p>
    <w:p w14:paraId="080C3EE3" w14:textId="77777777" w:rsidR="00B33BE7" w:rsidRDefault="00CE4E88" w:rsidP="00993144">
      <w:pPr>
        <w:widowControl w:val="0"/>
        <w:spacing w:after="0" w:line="240" w:lineRule="auto"/>
        <w:ind w:firstLine="567"/>
        <w:jc w:val="both"/>
        <w:rPr>
          <w:rFonts w:ascii="Tahoma" w:eastAsia="SimSun" w:hAnsi="Tahoma" w:cs="Tahoma"/>
          <w:bCs/>
          <w:sz w:val="24"/>
          <w:szCs w:val="24"/>
          <w:lang w:eastAsia="hi-IN" w:bidi="hi-IN"/>
        </w:rPr>
      </w:pPr>
      <w:r w:rsidRPr="005B5D63">
        <w:rPr>
          <w:rFonts w:ascii="Tahoma" w:eastAsia="SimSun" w:hAnsi="Tahoma" w:cs="Tahoma"/>
          <w:bCs/>
          <w:sz w:val="24"/>
          <w:szCs w:val="24"/>
          <w:lang w:eastAsia="hi-IN" w:bidi="hi-IN"/>
        </w:rPr>
        <w:t>- Кардинальные правила безопасности тру</w:t>
      </w:r>
      <w:r>
        <w:rPr>
          <w:rFonts w:ascii="Tahoma" w:eastAsia="SimSun" w:hAnsi="Tahoma" w:cs="Tahoma"/>
          <w:bCs/>
          <w:sz w:val="24"/>
          <w:szCs w:val="24"/>
          <w:lang w:eastAsia="hi-IN" w:bidi="hi-IN"/>
        </w:rPr>
        <w:t>да ПАО «ГМК «Норильский никель»;</w:t>
      </w:r>
    </w:p>
    <w:p w14:paraId="6FFE3603" w14:textId="12169985" w:rsidR="00093BF9" w:rsidRDefault="00661111" w:rsidP="00993144">
      <w:pPr>
        <w:widowControl w:val="0"/>
        <w:spacing w:after="0" w:line="240" w:lineRule="auto"/>
        <w:ind w:firstLine="567"/>
        <w:jc w:val="both"/>
        <w:rPr>
          <w:rFonts w:ascii="Tahoma" w:eastAsia="Lucida Sans Unicode" w:hAnsi="Tahoma" w:cs="Tahoma"/>
          <w:b/>
          <w:bCs/>
          <w:sz w:val="24"/>
          <w:szCs w:val="24"/>
          <w:lang w:eastAsia="ar-SA"/>
        </w:rPr>
      </w:pPr>
      <w:r w:rsidRPr="005B5D63">
        <w:rPr>
          <w:rFonts w:ascii="Tahoma" w:eastAsia="SimSun" w:hAnsi="Tahoma" w:cs="Tahoma"/>
          <w:bCs/>
          <w:sz w:val="24"/>
          <w:szCs w:val="24"/>
          <w:lang w:eastAsia="hi-IN" w:bidi="hi-IN"/>
        </w:rPr>
        <w:t xml:space="preserve">- </w:t>
      </w:r>
      <w:r w:rsidR="00093BF9" w:rsidRPr="005B5D63">
        <w:rPr>
          <w:rFonts w:ascii="Tahoma" w:eastAsia="SimSun" w:hAnsi="Tahoma" w:cs="Tahoma"/>
          <w:bCs/>
          <w:sz w:val="24"/>
          <w:szCs w:val="24"/>
          <w:lang w:eastAsia="hi-IN" w:bidi="hi-IN"/>
        </w:rPr>
        <w:t xml:space="preserve">иные </w:t>
      </w:r>
      <w:r w:rsidR="00093BF9" w:rsidRPr="00A3474F">
        <w:rPr>
          <w:rFonts w:ascii="Tahoma" w:eastAsia="SimSun" w:hAnsi="Tahoma" w:cs="Tahoma"/>
          <w:bCs/>
          <w:sz w:val="24"/>
          <w:szCs w:val="24"/>
          <w:lang w:eastAsia="hi-IN" w:bidi="hi-IN"/>
        </w:rPr>
        <w:t>государственные стандарты, действующие строительные нормы и правила, НПБ, технические регламенты, санитарные нормы и правила, предназначенные для данных видов работ.</w:t>
      </w:r>
    </w:p>
    <w:p w14:paraId="725D254E" w14:textId="1D3B071F" w:rsidR="00093BF9" w:rsidRDefault="00093BF9" w:rsidP="00993144">
      <w:pPr>
        <w:widowControl w:val="0"/>
        <w:spacing w:after="0" w:line="240" w:lineRule="auto"/>
        <w:ind w:firstLine="567"/>
        <w:jc w:val="center"/>
        <w:rPr>
          <w:rFonts w:ascii="Tahoma" w:eastAsia="Lucida Sans Unicode" w:hAnsi="Tahoma" w:cs="Tahoma"/>
          <w:b/>
          <w:bCs/>
          <w:sz w:val="24"/>
          <w:szCs w:val="24"/>
          <w:lang w:eastAsia="ar-SA"/>
        </w:rPr>
      </w:pPr>
    </w:p>
    <w:p w14:paraId="36251222" w14:textId="46654730" w:rsidR="00DE46C1" w:rsidRPr="00A3474F" w:rsidRDefault="00F06237" w:rsidP="009931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ahoma" w:eastAsia="Lucida Sans Unicode" w:hAnsi="Tahoma" w:cs="Tahoma"/>
          <w:b/>
          <w:sz w:val="24"/>
          <w:szCs w:val="24"/>
          <w:lang w:eastAsia="ar-SA"/>
        </w:rPr>
      </w:pPr>
      <w:r>
        <w:rPr>
          <w:rFonts w:ascii="Tahoma" w:eastAsia="Lucida Sans Unicode" w:hAnsi="Tahoma" w:cs="Tahoma"/>
          <w:b/>
          <w:sz w:val="24"/>
          <w:szCs w:val="24"/>
          <w:lang w:eastAsia="ar-SA"/>
        </w:rPr>
        <w:t>5</w:t>
      </w:r>
      <w:r w:rsidR="00DE46C1" w:rsidRPr="00A3474F">
        <w:rPr>
          <w:rFonts w:ascii="Tahoma" w:eastAsia="Lucida Sans Unicode" w:hAnsi="Tahoma" w:cs="Tahoma"/>
          <w:b/>
          <w:sz w:val="24"/>
          <w:szCs w:val="24"/>
          <w:lang w:eastAsia="ar-SA"/>
        </w:rPr>
        <w:t>. Требования</w:t>
      </w:r>
      <w:r w:rsidR="00D42946">
        <w:rPr>
          <w:rFonts w:ascii="Tahoma" w:eastAsia="Lucida Sans Unicode" w:hAnsi="Tahoma" w:cs="Tahoma"/>
          <w:b/>
          <w:sz w:val="24"/>
          <w:szCs w:val="24"/>
          <w:lang w:eastAsia="ar-SA"/>
        </w:rPr>
        <w:t xml:space="preserve"> к качеству </w:t>
      </w:r>
      <w:r w:rsidR="00B11F71">
        <w:rPr>
          <w:rFonts w:ascii="Tahoma" w:eastAsia="Lucida Sans Unicode" w:hAnsi="Tahoma" w:cs="Tahoma"/>
          <w:b/>
          <w:sz w:val="24"/>
          <w:szCs w:val="24"/>
          <w:lang w:eastAsia="ar-SA"/>
        </w:rPr>
        <w:t xml:space="preserve">применяемых </w:t>
      </w:r>
      <w:r w:rsidR="00D42946">
        <w:rPr>
          <w:rFonts w:ascii="Tahoma" w:eastAsia="Lucida Sans Unicode" w:hAnsi="Tahoma" w:cs="Tahoma"/>
          <w:b/>
          <w:sz w:val="24"/>
          <w:szCs w:val="24"/>
          <w:lang w:eastAsia="ar-SA"/>
        </w:rPr>
        <w:t>материалов</w:t>
      </w:r>
      <w:r w:rsidR="005D6C03">
        <w:rPr>
          <w:rFonts w:ascii="Tahoma" w:eastAsia="Lucida Sans Unicode" w:hAnsi="Tahoma" w:cs="Tahoma"/>
          <w:b/>
          <w:sz w:val="24"/>
          <w:szCs w:val="24"/>
          <w:lang w:eastAsia="ar-SA"/>
        </w:rPr>
        <w:t xml:space="preserve"> и оборудования</w:t>
      </w:r>
    </w:p>
    <w:p w14:paraId="47356975" w14:textId="16CDAACA" w:rsidR="00DE46C1" w:rsidRPr="00A3474F" w:rsidRDefault="00F06237" w:rsidP="009931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ahoma" w:eastAsia="Lucida Sans Unicode" w:hAnsi="Tahoma" w:cs="Tahoma"/>
          <w:sz w:val="24"/>
          <w:szCs w:val="24"/>
          <w:lang w:eastAsia="ar-SA"/>
        </w:rPr>
      </w:pPr>
      <w:r>
        <w:rPr>
          <w:rFonts w:ascii="Tahoma" w:eastAsia="Lucida Sans Unicode" w:hAnsi="Tahoma" w:cs="Tahoma"/>
          <w:sz w:val="24"/>
          <w:szCs w:val="24"/>
          <w:lang w:eastAsia="ar-SA"/>
        </w:rPr>
        <w:t>5.</w:t>
      </w:r>
      <w:r w:rsidR="00DE46C1" w:rsidRPr="00A3474F">
        <w:rPr>
          <w:rFonts w:ascii="Tahoma" w:eastAsia="Lucida Sans Unicode" w:hAnsi="Tahoma" w:cs="Tahoma"/>
          <w:sz w:val="24"/>
          <w:szCs w:val="24"/>
          <w:lang w:eastAsia="ar-SA"/>
        </w:rPr>
        <w:t xml:space="preserve">1. </w:t>
      </w:r>
      <w:r w:rsidR="005D6C03" w:rsidRPr="005D6C03">
        <w:rPr>
          <w:rFonts w:ascii="Tahoma" w:eastAsia="Lucida Sans Unicode" w:hAnsi="Tahoma" w:cs="Tahoma"/>
          <w:sz w:val="24"/>
          <w:szCs w:val="24"/>
          <w:lang w:eastAsia="ar-SA"/>
        </w:rPr>
        <w:t>Оборудование и материалы, изделия и конструкции</w:t>
      </w:r>
      <w:r w:rsidR="00DE46C1" w:rsidRPr="00A3474F">
        <w:rPr>
          <w:rFonts w:ascii="Tahoma" w:eastAsia="Lucida Sans Unicode" w:hAnsi="Tahoma" w:cs="Tahoma"/>
          <w:sz w:val="24"/>
          <w:szCs w:val="24"/>
          <w:lang w:eastAsia="ar-SA"/>
        </w:rPr>
        <w:t xml:space="preserve">, используемые при выполнении работ, их качество и комплектация должны соответствовать требованиям государственных стандартов (ГОСТ), технических условий (ТУ), требованиям иных нормативных документов, а также требованиям законодательства Российской Федерации, что должно подтверждаться наличием у Подрядчика соответствующих документов (сертификаты качества, </w:t>
      </w:r>
      <w:r w:rsidR="005D6C03">
        <w:rPr>
          <w:rFonts w:ascii="Tahoma" w:eastAsia="Lucida Sans Unicode" w:hAnsi="Tahoma" w:cs="Tahoma"/>
          <w:sz w:val="24"/>
          <w:szCs w:val="24"/>
          <w:lang w:eastAsia="ar-SA"/>
        </w:rPr>
        <w:t xml:space="preserve">паспорта, </w:t>
      </w:r>
      <w:r w:rsidR="00DE46C1" w:rsidRPr="00A3474F">
        <w:rPr>
          <w:rFonts w:ascii="Tahoma" w:eastAsia="Lucida Sans Unicode" w:hAnsi="Tahoma" w:cs="Tahoma"/>
          <w:sz w:val="24"/>
          <w:szCs w:val="24"/>
          <w:lang w:eastAsia="ar-SA"/>
        </w:rPr>
        <w:t>сертификаты соответствия, сертификаты пожарной безопасности, санитарно-эпидемиологические заключения). Материалы, не подлежащие сертификации, должны иметь декларацию о соответствии, при наличии такого требования в законодательстве РФ.</w:t>
      </w:r>
    </w:p>
    <w:p w14:paraId="1C34B08E" w14:textId="63199C32" w:rsidR="004C2699" w:rsidRDefault="00F06237" w:rsidP="009931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ahoma" w:eastAsia="Lucida Sans Unicode" w:hAnsi="Tahoma" w:cs="Tahoma"/>
          <w:sz w:val="24"/>
          <w:szCs w:val="24"/>
          <w:lang w:eastAsia="ar-SA"/>
        </w:rPr>
      </w:pPr>
      <w:r>
        <w:rPr>
          <w:rFonts w:ascii="Tahoma" w:eastAsia="Lucida Sans Unicode" w:hAnsi="Tahoma" w:cs="Tahoma"/>
          <w:sz w:val="24"/>
          <w:szCs w:val="24"/>
          <w:lang w:eastAsia="ar-SA"/>
        </w:rPr>
        <w:lastRenderedPageBreak/>
        <w:t>5</w:t>
      </w:r>
      <w:r w:rsidR="00DE46C1" w:rsidRPr="00A3474F">
        <w:rPr>
          <w:rFonts w:ascii="Tahoma" w:eastAsia="Lucida Sans Unicode" w:hAnsi="Tahoma" w:cs="Tahoma"/>
          <w:sz w:val="24"/>
          <w:szCs w:val="24"/>
          <w:lang w:eastAsia="ar-SA"/>
        </w:rPr>
        <w:t xml:space="preserve">.2. </w:t>
      </w:r>
      <w:r w:rsidR="005D6C03" w:rsidRPr="005D6C03">
        <w:rPr>
          <w:rFonts w:ascii="Tahoma" w:eastAsia="Lucida Sans Unicode" w:hAnsi="Tahoma" w:cs="Tahoma"/>
          <w:sz w:val="24"/>
          <w:szCs w:val="24"/>
          <w:lang w:eastAsia="ar-SA"/>
        </w:rPr>
        <w:t>Применяемые в процессе работ материалы и оборудование должны быть новыми.  Применение материалов и оборудования, бывших в употреблении, недопустимо.</w:t>
      </w:r>
    </w:p>
    <w:p w14:paraId="6EDD68E9" w14:textId="20B71DE0" w:rsidR="00495F5F" w:rsidRDefault="00495F5F" w:rsidP="009931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ahoma" w:eastAsia="Lucida Sans Unicode" w:hAnsi="Tahoma" w:cs="Tahoma"/>
          <w:sz w:val="24"/>
          <w:szCs w:val="24"/>
          <w:lang w:eastAsia="ar-SA"/>
        </w:rPr>
      </w:pPr>
      <w:r>
        <w:rPr>
          <w:rFonts w:ascii="Tahoma" w:eastAsia="Lucida Sans Unicode" w:hAnsi="Tahoma" w:cs="Tahoma"/>
          <w:sz w:val="24"/>
          <w:szCs w:val="24"/>
          <w:lang w:eastAsia="ar-SA"/>
        </w:rPr>
        <w:t>Применяемые материалы должны отвечать требованиям пожарной и экологической безопасности</w:t>
      </w:r>
      <w:r w:rsidR="00AE1107">
        <w:rPr>
          <w:rFonts w:ascii="Tahoma" w:eastAsia="Lucida Sans Unicode" w:hAnsi="Tahoma" w:cs="Tahoma"/>
          <w:sz w:val="24"/>
          <w:szCs w:val="24"/>
          <w:lang w:eastAsia="ar-SA"/>
        </w:rPr>
        <w:t>. До начала работ Подрядчик должен предоставить график поставки материалов и документы</w:t>
      </w:r>
      <w:r w:rsidR="0011501F">
        <w:rPr>
          <w:rFonts w:ascii="Tahoma" w:eastAsia="Lucida Sans Unicode" w:hAnsi="Tahoma" w:cs="Tahoma"/>
          <w:sz w:val="24"/>
          <w:szCs w:val="24"/>
          <w:lang w:eastAsia="ar-SA"/>
        </w:rPr>
        <w:t>,</w:t>
      </w:r>
      <w:r w:rsidR="00AE1107">
        <w:rPr>
          <w:rFonts w:ascii="Tahoma" w:eastAsia="Lucida Sans Unicode" w:hAnsi="Tahoma" w:cs="Tahoma"/>
          <w:sz w:val="24"/>
          <w:szCs w:val="24"/>
          <w:lang w:eastAsia="ar-SA"/>
        </w:rPr>
        <w:t xml:space="preserve"> подтверждающие область применения материалов</w:t>
      </w:r>
      <w:r>
        <w:rPr>
          <w:rFonts w:ascii="Tahoma" w:eastAsia="Lucida Sans Unicode" w:hAnsi="Tahoma" w:cs="Tahoma"/>
          <w:sz w:val="24"/>
          <w:szCs w:val="24"/>
          <w:lang w:eastAsia="ar-SA"/>
        </w:rPr>
        <w:t xml:space="preserve"> для медицинских учреждений.</w:t>
      </w:r>
    </w:p>
    <w:p w14:paraId="67531F44" w14:textId="1B0D99CF" w:rsidR="00B11F71" w:rsidRPr="00B11F71" w:rsidRDefault="00F06237" w:rsidP="009931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ahoma" w:eastAsia="Lucida Sans Unicode" w:hAnsi="Tahoma" w:cs="Tahoma"/>
          <w:sz w:val="24"/>
          <w:szCs w:val="24"/>
          <w:lang w:eastAsia="ar-SA"/>
        </w:rPr>
      </w:pPr>
      <w:r>
        <w:rPr>
          <w:rFonts w:ascii="Tahoma" w:eastAsia="Lucida Sans Unicode" w:hAnsi="Tahoma" w:cs="Tahoma"/>
          <w:sz w:val="24"/>
          <w:szCs w:val="24"/>
          <w:lang w:eastAsia="ar-SA"/>
        </w:rPr>
        <w:t>5</w:t>
      </w:r>
      <w:r w:rsidR="005D6C03">
        <w:rPr>
          <w:rFonts w:ascii="Tahoma" w:eastAsia="Lucida Sans Unicode" w:hAnsi="Tahoma" w:cs="Tahoma"/>
          <w:sz w:val="24"/>
          <w:szCs w:val="24"/>
          <w:lang w:eastAsia="ar-SA"/>
        </w:rPr>
        <w:t xml:space="preserve">.3. </w:t>
      </w:r>
      <w:r w:rsidR="00B11F71" w:rsidRPr="00B11F71">
        <w:rPr>
          <w:rFonts w:ascii="Tahoma" w:eastAsia="Lucida Sans Unicode" w:hAnsi="Tahoma" w:cs="Tahoma"/>
          <w:sz w:val="24"/>
          <w:szCs w:val="24"/>
          <w:lang w:eastAsia="ar-SA"/>
        </w:rPr>
        <w:t>Подрядчик несет ответственность за соответствие используемых материалов</w:t>
      </w:r>
      <w:r w:rsidR="005D6C03">
        <w:rPr>
          <w:rFonts w:ascii="Tahoma" w:eastAsia="Lucida Sans Unicode" w:hAnsi="Tahoma" w:cs="Tahoma"/>
          <w:sz w:val="24"/>
          <w:szCs w:val="24"/>
          <w:lang w:eastAsia="ar-SA"/>
        </w:rPr>
        <w:t xml:space="preserve"> требованиям ГОСТ</w:t>
      </w:r>
      <w:r w:rsidR="00B11F71" w:rsidRPr="00B11F71">
        <w:rPr>
          <w:rFonts w:ascii="Tahoma" w:eastAsia="Lucida Sans Unicode" w:hAnsi="Tahoma" w:cs="Tahoma"/>
          <w:sz w:val="24"/>
          <w:szCs w:val="24"/>
          <w:lang w:eastAsia="ar-SA"/>
        </w:rPr>
        <w:t xml:space="preserve"> и </w:t>
      </w:r>
      <w:r w:rsidR="005D6C03">
        <w:rPr>
          <w:rFonts w:ascii="Tahoma" w:eastAsia="Lucida Sans Unicode" w:hAnsi="Tahoma" w:cs="Tahoma"/>
          <w:sz w:val="24"/>
          <w:szCs w:val="24"/>
          <w:lang w:eastAsia="ar-SA"/>
        </w:rPr>
        <w:t>ТУ</w:t>
      </w:r>
      <w:r w:rsidR="00461768">
        <w:rPr>
          <w:rFonts w:ascii="Tahoma" w:eastAsia="Lucida Sans Unicode" w:hAnsi="Tahoma" w:cs="Tahoma"/>
          <w:sz w:val="24"/>
          <w:szCs w:val="24"/>
          <w:lang w:eastAsia="ar-SA"/>
        </w:rPr>
        <w:t xml:space="preserve">, за достоверность </w:t>
      </w:r>
      <w:r w:rsidR="00B11F71" w:rsidRPr="00B11F71">
        <w:rPr>
          <w:rFonts w:ascii="Tahoma" w:eastAsia="Lucida Sans Unicode" w:hAnsi="Tahoma" w:cs="Tahoma"/>
          <w:sz w:val="24"/>
          <w:szCs w:val="24"/>
          <w:lang w:eastAsia="ar-SA"/>
        </w:rPr>
        <w:t>св</w:t>
      </w:r>
      <w:r w:rsidR="00461768">
        <w:rPr>
          <w:rFonts w:ascii="Tahoma" w:eastAsia="Lucida Sans Unicode" w:hAnsi="Tahoma" w:cs="Tahoma"/>
          <w:sz w:val="24"/>
          <w:szCs w:val="24"/>
          <w:lang w:eastAsia="ar-SA"/>
        </w:rPr>
        <w:t xml:space="preserve">едений о стране происхождения, </w:t>
      </w:r>
      <w:r w:rsidR="00B11F71" w:rsidRPr="00B11F71">
        <w:rPr>
          <w:rFonts w:ascii="Tahoma" w:eastAsia="Lucida Sans Unicode" w:hAnsi="Tahoma" w:cs="Tahoma"/>
          <w:sz w:val="24"/>
          <w:szCs w:val="24"/>
          <w:lang w:eastAsia="ar-SA"/>
        </w:rPr>
        <w:t>за сох</w:t>
      </w:r>
      <w:r w:rsidR="00A65223">
        <w:rPr>
          <w:rFonts w:ascii="Tahoma" w:eastAsia="Lucida Sans Unicode" w:hAnsi="Tahoma" w:cs="Tahoma"/>
          <w:sz w:val="24"/>
          <w:szCs w:val="24"/>
          <w:lang w:eastAsia="ar-SA"/>
        </w:rPr>
        <w:t xml:space="preserve">ранность всех поставленных для </w:t>
      </w:r>
      <w:r w:rsidR="00B11F71" w:rsidRPr="00B11F71">
        <w:rPr>
          <w:rFonts w:ascii="Tahoma" w:eastAsia="Lucida Sans Unicode" w:hAnsi="Tahoma" w:cs="Tahoma"/>
          <w:sz w:val="24"/>
          <w:szCs w:val="24"/>
          <w:lang w:eastAsia="ar-SA"/>
        </w:rPr>
        <w:t xml:space="preserve">реализации </w:t>
      </w:r>
      <w:r w:rsidR="000E4640">
        <w:rPr>
          <w:rFonts w:ascii="Tahoma" w:eastAsia="Lucida Sans Unicode" w:hAnsi="Tahoma" w:cs="Tahoma"/>
          <w:sz w:val="24"/>
          <w:szCs w:val="24"/>
          <w:lang w:eastAsia="ar-SA"/>
        </w:rPr>
        <w:t>договора</w:t>
      </w:r>
      <w:r w:rsidR="00B11F71" w:rsidRPr="00B11F71">
        <w:rPr>
          <w:rFonts w:ascii="Tahoma" w:eastAsia="Lucida Sans Unicode" w:hAnsi="Tahoma" w:cs="Tahoma"/>
          <w:sz w:val="24"/>
          <w:szCs w:val="24"/>
          <w:lang w:eastAsia="ar-SA"/>
        </w:rPr>
        <w:t xml:space="preserve"> мате</w:t>
      </w:r>
      <w:r w:rsidR="00334B02">
        <w:rPr>
          <w:rFonts w:ascii="Tahoma" w:eastAsia="Lucida Sans Unicode" w:hAnsi="Tahoma" w:cs="Tahoma"/>
          <w:sz w:val="24"/>
          <w:szCs w:val="24"/>
          <w:lang w:eastAsia="ar-SA"/>
        </w:rPr>
        <w:t xml:space="preserve">риалов и оборудования до сдачи </w:t>
      </w:r>
      <w:r w:rsidR="00B11F71" w:rsidRPr="00B11F71">
        <w:rPr>
          <w:rFonts w:ascii="Tahoma" w:eastAsia="Lucida Sans Unicode" w:hAnsi="Tahoma" w:cs="Tahoma"/>
          <w:sz w:val="24"/>
          <w:szCs w:val="24"/>
          <w:lang w:eastAsia="ar-SA"/>
        </w:rPr>
        <w:t>готового объекта в эксплуатацию. Документы должны быть представлены на русском языке и надлежащим образом заверены.</w:t>
      </w:r>
    </w:p>
    <w:p w14:paraId="7AE356E8" w14:textId="25AD02AD" w:rsidR="00B11F71" w:rsidRPr="00B11F71" w:rsidRDefault="00F06237" w:rsidP="009931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ahoma" w:eastAsia="Lucida Sans Unicode" w:hAnsi="Tahoma" w:cs="Tahoma"/>
          <w:sz w:val="24"/>
          <w:szCs w:val="24"/>
          <w:lang w:eastAsia="ar-SA"/>
        </w:rPr>
      </w:pPr>
      <w:r>
        <w:rPr>
          <w:rFonts w:ascii="Tahoma" w:eastAsia="Lucida Sans Unicode" w:hAnsi="Tahoma" w:cs="Tahoma"/>
          <w:sz w:val="24"/>
          <w:szCs w:val="24"/>
          <w:lang w:eastAsia="ar-SA"/>
        </w:rPr>
        <w:t>5</w:t>
      </w:r>
      <w:r w:rsidR="005D6C03">
        <w:rPr>
          <w:rFonts w:ascii="Tahoma" w:eastAsia="Lucida Sans Unicode" w:hAnsi="Tahoma" w:cs="Tahoma"/>
          <w:sz w:val="24"/>
          <w:szCs w:val="24"/>
          <w:lang w:eastAsia="ar-SA"/>
        </w:rPr>
        <w:t xml:space="preserve">.4. </w:t>
      </w:r>
      <w:r w:rsidR="00B11F71" w:rsidRPr="00B11F71">
        <w:rPr>
          <w:rFonts w:ascii="Tahoma" w:eastAsia="Lucida Sans Unicode" w:hAnsi="Tahoma" w:cs="Tahoma"/>
          <w:sz w:val="24"/>
          <w:szCs w:val="24"/>
          <w:lang w:eastAsia="ar-SA"/>
        </w:rPr>
        <w:t>В случае, если Заказчик запретил использование материал</w:t>
      </w:r>
      <w:r w:rsidR="005D6C03">
        <w:rPr>
          <w:rFonts w:ascii="Tahoma" w:eastAsia="Lucida Sans Unicode" w:hAnsi="Tahoma" w:cs="Tahoma"/>
          <w:sz w:val="24"/>
          <w:szCs w:val="24"/>
          <w:lang w:eastAsia="ar-SA"/>
        </w:rPr>
        <w:t xml:space="preserve">ов и/или оборудования из-за их </w:t>
      </w:r>
      <w:r w:rsidR="00B11F71" w:rsidRPr="00B11F71">
        <w:rPr>
          <w:rFonts w:ascii="Tahoma" w:eastAsia="Lucida Sans Unicode" w:hAnsi="Tahoma" w:cs="Tahoma"/>
          <w:sz w:val="24"/>
          <w:szCs w:val="24"/>
          <w:lang w:eastAsia="ar-SA"/>
        </w:rPr>
        <w:t>несоответствия стандартам качества ил</w:t>
      </w:r>
      <w:r w:rsidR="00461768">
        <w:rPr>
          <w:rFonts w:ascii="Tahoma" w:eastAsia="Lucida Sans Unicode" w:hAnsi="Tahoma" w:cs="Tahoma"/>
          <w:sz w:val="24"/>
          <w:szCs w:val="24"/>
          <w:lang w:eastAsia="ar-SA"/>
        </w:rPr>
        <w:t xml:space="preserve">и ранее утвержденным образцам, Подрядчик обязан за свой </w:t>
      </w:r>
      <w:r w:rsidR="00B11F71" w:rsidRPr="00B11F71">
        <w:rPr>
          <w:rFonts w:ascii="Tahoma" w:eastAsia="Lucida Sans Unicode" w:hAnsi="Tahoma" w:cs="Tahoma"/>
          <w:sz w:val="24"/>
          <w:szCs w:val="24"/>
          <w:lang w:eastAsia="ar-SA"/>
        </w:rPr>
        <w:t xml:space="preserve">счет и своими силами произвести их замену.  При применении материалов, не соответствующих указанным нормам и требованиям, Заказчик оставляет за собой право предъявить претензии к Подрядчику с наложением штрафных санкций при </w:t>
      </w:r>
      <w:r w:rsidR="002B5799">
        <w:rPr>
          <w:rFonts w:ascii="Tahoma" w:eastAsia="Lucida Sans Unicode" w:hAnsi="Tahoma" w:cs="Tahoma"/>
          <w:sz w:val="24"/>
          <w:szCs w:val="24"/>
          <w:lang w:eastAsia="ar-SA"/>
        </w:rPr>
        <w:t>исполнении договора</w:t>
      </w:r>
      <w:r w:rsidR="00B11F71" w:rsidRPr="00B11F71">
        <w:rPr>
          <w:rFonts w:ascii="Tahoma" w:eastAsia="Lucida Sans Unicode" w:hAnsi="Tahoma" w:cs="Tahoma"/>
          <w:sz w:val="24"/>
          <w:szCs w:val="24"/>
          <w:lang w:eastAsia="ar-SA"/>
        </w:rPr>
        <w:t>.  При выполнении работ Подрядчик несет все расходы по закупке необходимого количества оборудования и материалов, достаточного для бесперебойного производства работ.</w:t>
      </w:r>
    </w:p>
    <w:p w14:paraId="73775F4B" w14:textId="1680BD19" w:rsidR="00582323" w:rsidRDefault="00F06237" w:rsidP="009931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ahoma" w:eastAsia="Lucida Sans Unicode" w:hAnsi="Tahoma" w:cs="Tahoma"/>
          <w:sz w:val="24"/>
          <w:szCs w:val="24"/>
          <w:lang w:eastAsia="ar-SA"/>
        </w:rPr>
      </w:pPr>
      <w:r>
        <w:rPr>
          <w:rFonts w:ascii="Tahoma" w:eastAsia="Lucida Sans Unicode" w:hAnsi="Tahoma" w:cs="Tahoma"/>
          <w:sz w:val="24"/>
          <w:szCs w:val="24"/>
          <w:lang w:eastAsia="ar-SA"/>
        </w:rPr>
        <w:t>5</w:t>
      </w:r>
      <w:r w:rsidR="005D6C03">
        <w:rPr>
          <w:rFonts w:ascii="Tahoma" w:eastAsia="Lucida Sans Unicode" w:hAnsi="Tahoma" w:cs="Tahoma"/>
          <w:sz w:val="24"/>
          <w:szCs w:val="24"/>
          <w:lang w:eastAsia="ar-SA"/>
        </w:rPr>
        <w:t>.4</w:t>
      </w:r>
      <w:r w:rsidR="00B11F71" w:rsidRPr="00B11F71">
        <w:rPr>
          <w:rFonts w:ascii="Tahoma" w:eastAsia="Lucida Sans Unicode" w:hAnsi="Tahoma" w:cs="Tahoma"/>
          <w:sz w:val="24"/>
          <w:szCs w:val="24"/>
          <w:lang w:eastAsia="ar-SA"/>
        </w:rPr>
        <w:t>. Подрядчик должен осуществлять приемку, разгрузку и складирование материалов и оборудования, завезенных для выполнения работ.</w:t>
      </w:r>
    </w:p>
    <w:p w14:paraId="7CBCB39A" w14:textId="1E106CED" w:rsidR="00582323" w:rsidRDefault="00582323" w:rsidP="009931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ahoma" w:eastAsia="Lucida Sans Unicode" w:hAnsi="Tahoma" w:cs="Tahoma"/>
          <w:sz w:val="24"/>
          <w:szCs w:val="24"/>
          <w:lang w:eastAsia="ar-SA"/>
        </w:rPr>
      </w:pPr>
    </w:p>
    <w:p w14:paraId="772F90A4" w14:textId="1F60656C" w:rsidR="009F3D5C" w:rsidRPr="00F06237" w:rsidRDefault="00F06237" w:rsidP="00F0623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367"/>
        <w:jc w:val="both"/>
        <w:rPr>
          <w:rFonts w:ascii="Tahoma" w:eastAsia="Lucida Sans Unicode" w:hAnsi="Tahoma" w:cs="Tahoma"/>
          <w:b/>
          <w:sz w:val="24"/>
          <w:szCs w:val="24"/>
          <w:lang w:eastAsia="ar-SA"/>
        </w:rPr>
      </w:pPr>
      <w:r>
        <w:rPr>
          <w:rFonts w:ascii="Tahoma" w:eastAsia="Lucida Sans Unicode" w:hAnsi="Tahoma" w:cs="Tahoma"/>
          <w:b/>
          <w:sz w:val="24"/>
          <w:szCs w:val="24"/>
          <w:lang w:eastAsia="ar-SA"/>
        </w:rPr>
        <w:t xml:space="preserve">6. </w:t>
      </w:r>
      <w:r w:rsidR="00586336" w:rsidRPr="00F06237">
        <w:rPr>
          <w:rFonts w:ascii="Tahoma" w:eastAsia="Lucida Sans Unicode" w:hAnsi="Tahoma" w:cs="Tahoma"/>
          <w:b/>
          <w:sz w:val="24"/>
          <w:szCs w:val="24"/>
          <w:lang w:eastAsia="ar-SA"/>
        </w:rPr>
        <w:t>Требования к разработке проекта производства работ</w:t>
      </w:r>
    </w:p>
    <w:p w14:paraId="58A8EB66" w14:textId="328FB608" w:rsidR="00586336" w:rsidRDefault="00F06237" w:rsidP="00993144">
      <w:pPr>
        <w:pStyle w:val="a3"/>
        <w:widowControl w:val="0"/>
        <w:tabs>
          <w:tab w:val="left" w:pos="916"/>
          <w:tab w:val="left" w:pos="1832"/>
          <w:tab w:val="left" w:pos="2977"/>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ahoma" w:eastAsia="Lucida Sans Unicode" w:hAnsi="Tahoma" w:cs="Tahoma"/>
          <w:sz w:val="24"/>
          <w:szCs w:val="24"/>
          <w:lang w:eastAsia="ar-SA"/>
        </w:rPr>
      </w:pPr>
      <w:r>
        <w:rPr>
          <w:rFonts w:ascii="Tahoma" w:eastAsia="Lucida Sans Unicode" w:hAnsi="Tahoma" w:cs="Tahoma"/>
          <w:sz w:val="24"/>
          <w:szCs w:val="24"/>
          <w:lang w:eastAsia="ar-SA"/>
        </w:rPr>
        <w:t>6</w:t>
      </w:r>
      <w:r w:rsidR="00586336" w:rsidRPr="00586336">
        <w:rPr>
          <w:rFonts w:ascii="Tahoma" w:eastAsia="Lucida Sans Unicode" w:hAnsi="Tahoma" w:cs="Tahoma"/>
          <w:sz w:val="24"/>
          <w:szCs w:val="24"/>
          <w:lang w:eastAsia="ar-SA"/>
        </w:rPr>
        <w:t xml:space="preserve">.1. </w:t>
      </w:r>
      <w:r w:rsidR="00586336">
        <w:rPr>
          <w:rFonts w:ascii="Tahoma" w:eastAsia="Lucida Sans Unicode" w:hAnsi="Tahoma" w:cs="Tahoma"/>
          <w:sz w:val="24"/>
          <w:szCs w:val="24"/>
          <w:lang w:eastAsia="ar-SA"/>
        </w:rPr>
        <w:t xml:space="preserve">Подрядчик разрабатывает и, не позднее, чем за </w:t>
      </w:r>
      <w:r w:rsidR="002543A5">
        <w:rPr>
          <w:rFonts w:ascii="Tahoma" w:eastAsia="Lucida Sans Unicode" w:hAnsi="Tahoma" w:cs="Tahoma"/>
          <w:sz w:val="24"/>
          <w:szCs w:val="24"/>
          <w:lang w:eastAsia="ar-SA"/>
        </w:rPr>
        <w:t xml:space="preserve">10 </w:t>
      </w:r>
      <w:r w:rsidR="00586336">
        <w:rPr>
          <w:rFonts w:ascii="Tahoma" w:eastAsia="Lucida Sans Unicode" w:hAnsi="Tahoma" w:cs="Tahoma"/>
          <w:sz w:val="24"/>
          <w:szCs w:val="24"/>
          <w:lang w:eastAsia="ar-SA"/>
        </w:rPr>
        <w:t>(</w:t>
      </w:r>
      <w:r w:rsidR="002543A5">
        <w:rPr>
          <w:rFonts w:ascii="Tahoma" w:eastAsia="Lucida Sans Unicode" w:hAnsi="Tahoma" w:cs="Tahoma"/>
          <w:sz w:val="24"/>
          <w:szCs w:val="24"/>
          <w:lang w:eastAsia="ar-SA"/>
        </w:rPr>
        <w:t>десять</w:t>
      </w:r>
      <w:r w:rsidR="00586336">
        <w:rPr>
          <w:rFonts w:ascii="Tahoma" w:eastAsia="Lucida Sans Unicode" w:hAnsi="Tahoma" w:cs="Tahoma"/>
          <w:sz w:val="24"/>
          <w:szCs w:val="24"/>
          <w:lang w:eastAsia="ar-SA"/>
        </w:rPr>
        <w:t>) рабочих дней до начала работ на объекте, направляет на согласование Заказчику проект производства работ (далее – ППР).</w:t>
      </w:r>
    </w:p>
    <w:p w14:paraId="57E2C0CE" w14:textId="6899FC22" w:rsidR="00586336" w:rsidRPr="00586336" w:rsidRDefault="00F06237" w:rsidP="009931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ahoma" w:eastAsia="Lucida Sans Unicode" w:hAnsi="Tahoma" w:cs="Tahoma"/>
          <w:sz w:val="24"/>
          <w:szCs w:val="24"/>
          <w:lang w:eastAsia="ar-SA"/>
        </w:rPr>
      </w:pPr>
      <w:r>
        <w:rPr>
          <w:rFonts w:ascii="Tahoma" w:eastAsia="Lucida Sans Unicode" w:hAnsi="Tahoma" w:cs="Tahoma"/>
          <w:sz w:val="24"/>
          <w:szCs w:val="24"/>
          <w:lang w:eastAsia="ar-SA"/>
        </w:rPr>
        <w:t>6</w:t>
      </w:r>
      <w:r w:rsidR="00586336">
        <w:rPr>
          <w:rFonts w:ascii="Tahoma" w:eastAsia="Lucida Sans Unicode" w:hAnsi="Tahoma" w:cs="Tahoma"/>
          <w:sz w:val="24"/>
          <w:szCs w:val="24"/>
          <w:lang w:eastAsia="ar-SA"/>
        </w:rPr>
        <w:t xml:space="preserve">.2. </w:t>
      </w:r>
      <w:r w:rsidR="00586336" w:rsidRPr="00586336">
        <w:rPr>
          <w:rFonts w:ascii="Tahoma" w:eastAsia="Lucida Sans Unicode" w:hAnsi="Tahoma" w:cs="Tahoma"/>
          <w:sz w:val="24"/>
          <w:szCs w:val="24"/>
          <w:lang w:eastAsia="ar-SA"/>
        </w:rPr>
        <w:t xml:space="preserve">ППР </w:t>
      </w:r>
      <w:r w:rsidR="00DE7C94">
        <w:rPr>
          <w:rFonts w:ascii="Tahoma" w:eastAsia="Lucida Sans Unicode" w:hAnsi="Tahoma" w:cs="Tahoma"/>
          <w:sz w:val="24"/>
          <w:szCs w:val="24"/>
          <w:lang w:eastAsia="ar-SA"/>
        </w:rPr>
        <w:t>оформляется</w:t>
      </w:r>
      <w:r w:rsidR="00586336" w:rsidRPr="00586336">
        <w:rPr>
          <w:rFonts w:ascii="Tahoma" w:eastAsia="Lucida Sans Unicode" w:hAnsi="Tahoma" w:cs="Tahoma"/>
          <w:sz w:val="24"/>
          <w:szCs w:val="24"/>
          <w:lang w:eastAsia="ar-SA"/>
        </w:rPr>
        <w:t xml:space="preserve"> в соответствии с требованиями СП</w:t>
      </w:r>
      <w:r w:rsidR="00DE7C94">
        <w:rPr>
          <w:rFonts w:ascii="Tahoma" w:eastAsia="Lucida Sans Unicode" w:hAnsi="Tahoma" w:cs="Tahoma"/>
          <w:sz w:val="24"/>
          <w:szCs w:val="24"/>
          <w:lang w:eastAsia="ar-SA"/>
        </w:rPr>
        <w:t xml:space="preserve"> </w:t>
      </w:r>
      <w:r w:rsidR="00586336" w:rsidRPr="00586336">
        <w:rPr>
          <w:rFonts w:ascii="Tahoma" w:eastAsia="Lucida Sans Unicode" w:hAnsi="Tahoma" w:cs="Tahoma"/>
          <w:sz w:val="24"/>
          <w:szCs w:val="24"/>
          <w:lang w:eastAsia="ar-SA"/>
        </w:rPr>
        <w:t>48.13330.2019 «Организация строительства» (далее – СП48)</w:t>
      </w:r>
      <w:r w:rsidR="00DE7C94">
        <w:rPr>
          <w:rFonts w:ascii="Tahoma" w:eastAsia="Lucida Sans Unicode" w:hAnsi="Tahoma" w:cs="Tahoma"/>
          <w:sz w:val="24"/>
          <w:szCs w:val="24"/>
          <w:lang w:eastAsia="ar-SA"/>
        </w:rPr>
        <w:t>.</w:t>
      </w:r>
    </w:p>
    <w:p w14:paraId="5A60CACC" w14:textId="23D4F246" w:rsidR="00DE7C94" w:rsidRDefault="002543A5" w:rsidP="009931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ahoma" w:eastAsia="Lucida Sans Unicode" w:hAnsi="Tahoma" w:cs="Tahoma"/>
          <w:sz w:val="24"/>
          <w:szCs w:val="24"/>
          <w:lang w:eastAsia="ar-SA"/>
        </w:rPr>
      </w:pPr>
      <w:r>
        <w:rPr>
          <w:rFonts w:ascii="Tahoma" w:eastAsia="Lucida Sans Unicode" w:hAnsi="Tahoma" w:cs="Tahoma"/>
          <w:sz w:val="24"/>
          <w:szCs w:val="24"/>
          <w:lang w:eastAsia="ar-SA"/>
        </w:rPr>
        <w:t>Согласно пунктов</w:t>
      </w:r>
      <w:r w:rsidR="00586336" w:rsidRPr="00586336">
        <w:rPr>
          <w:rFonts w:ascii="Tahoma" w:eastAsia="Lucida Sans Unicode" w:hAnsi="Tahoma" w:cs="Tahoma"/>
          <w:sz w:val="24"/>
          <w:szCs w:val="24"/>
          <w:lang w:eastAsia="ar-SA"/>
        </w:rPr>
        <w:t xml:space="preserve"> 6.5, 6.13</w:t>
      </w:r>
      <w:r>
        <w:rPr>
          <w:rFonts w:ascii="Tahoma" w:eastAsia="Lucida Sans Unicode" w:hAnsi="Tahoma" w:cs="Tahoma"/>
          <w:sz w:val="24"/>
          <w:szCs w:val="24"/>
          <w:lang w:eastAsia="ar-SA"/>
        </w:rPr>
        <w:t>, 6.16</w:t>
      </w:r>
      <w:r w:rsidR="00586336" w:rsidRPr="00586336">
        <w:rPr>
          <w:rFonts w:ascii="Tahoma" w:eastAsia="Lucida Sans Unicode" w:hAnsi="Tahoma" w:cs="Tahoma"/>
          <w:sz w:val="24"/>
          <w:szCs w:val="24"/>
          <w:lang w:eastAsia="ar-SA"/>
        </w:rPr>
        <w:t xml:space="preserve"> </w:t>
      </w:r>
      <w:r>
        <w:rPr>
          <w:rFonts w:ascii="Tahoma" w:eastAsia="Lucida Sans Unicode" w:hAnsi="Tahoma" w:cs="Tahoma"/>
          <w:sz w:val="24"/>
          <w:szCs w:val="24"/>
          <w:lang w:eastAsia="ar-SA"/>
        </w:rPr>
        <w:t>СП48</w:t>
      </w:r>
      <w:r w:rsidR="00DE7C94" w:rsidRPr="00DE7C94">
        <w:rPr>
          <w:rFonts w:ascii="Tahoma" w:eastAsia="Lucida Sans Unicode" w:hAnsi="Tahoma" w:cs="Tahoma"/>
          <w:sz w:val="24"/>
          <w:szCs w:val="24"/>
          <w:lang w:eastAsia="ar-SA"/>
        </w:rPr>
        <w:t xml:space="preserve"> </w:t>
      </w:r>
      <w:r w:rsidR="00DE7C94">
        <w:rPr>
          <w:rFonts w:ascii="Tahoma" w:eastAsia="Lucida Sans Unicode" w:hAnsi="Tahoma" w:cs="Tahoma"/>
          <w:sz w:val="24"/>
          <w:szCs w:val="24"/>
          <w:lang w:eastAsia="ar-SA"/>
        </w:rPr>
        <w:t xml:space="preserve">допускается разработка ППР </w:t>
      </w:r>
      <w:r w:rsidR="00586336" w:rsidRPr="00586336">
        <w:rPr>
          <w:rFonts w:ascii="Tahoma" w:eastAsia="Lucida Sans Unicode" w:hAnsi="Tahoma" w:cs="Tahoma"/>
          <w:sz w:val="24"/>
          <w:szCs w:val="24"/>
          <w:lang w:eastAsia="ar-SA"/>
        </w:rPr>
        <w:t xml:space="preserve">в неполном объеме. </w:t>
      </w:r>
    </w:p>
    <w:p w14:paraId="310B88F0" w14:textId="36CDEC35" w:rsidR="00586336" w:rsidRPr="002543A5" w:rsidRDefault="00586336" w:rsidP="009931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ahoma" w:eastAsia="Lucida Sans Unicode" w:hAnsi="Tahoma" w:cs="Tahoma"/>
          <w:color w:val="FF0000"/>
          <w:sz w:val="24"/>
          <w:szCs w:val="24"/>
          <w:lang w:eastAsia="ar-SA"/>
        </w:rPr>
      </w:pPr>
      <w:r w:rsidRPr="002100D9">
        <w:rPr>
          <w:rFonts w:ascii="Tahoma" w:eastAsia="Lucida Sans Unicode" w:hAnsi="Tahoma" w:cs="Tahoma"/>
          <w:sz w:val="24"/>
          <w:szCs w:val="24"/>
          <w:lang w:eastAsia="ar-SA"/>
        </w:rPr>
        <w:t xml:space="preserve">ППР </w:t>
      </w:r>
      <w:r w:rsidR="00E54E2A" w:rsidRPr="002100D9">
        <w:rPr>
          <w:rFonts w:ascii="Tahoma" w:eastAsia="Lucida Sans Unicode" w:hAnsi="Tahoma" w:cs="Tahoma"/>
          <w:sz w:val="24"/>
          <w:szCs w:val="24"/>
          <w:lang w:eastAsia="ar-SA"/>
        </w:rPr>
        <w:t xml:space="preserve">в неполном объеме </w:t>
      </w:r>
      <w:r w:rsidR="002543A5" w:rsidRPr="002100D9">
        <w:rPr>
          <w:rFonts w:ascii="Tahoma" w:eastAsia="Lucida Sans Unicode" w:hAnsi="Tahoma" w:cs="Tahoma"/>
          <w:sz w:val="24"/>
          <w:szCs w:val="24"/>
          <w:lang w:eastAsia="ar-SA"/>
        </w:rPr>
        <w:t>должен включать следующие разделы</w:t>
      </w:r>
      <w:r w:rsidRPr="002100D9">
        <w:rPr>
          <w:rFonts w:ascii="Tahoma" w:eastAsia="Lucida Sans Unicode" w:hAnsi="Tahoma" w:cs="Tahoma"/>
          <w:sz w:val="24"/>
          <w:szCs w:val="24"/>
          <w:lang w:eastAsia="ar-SA"/>
        </w:rPr>
        <w:t xml:space="preserve">: </w:t>
      </w:r>
    </w:p>
    <w:p w14:paraId="22911A75" w14:textId="77777777" w:rsidR="00586336" w:rsidRPr="002543A5" w:rsidRDefault="00586336" w:rsidP="009931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ahoma" w:eastAsia="Lucida Sans Unicode" w:hAnsi="Tahoma" w:cs="Tahoma"/>
          <w:sz w:val="24"/>
          <w:szCs w:val="24"/>
          <w:lang w:eastAsia="ar-SA"/>
        </w:rPr>
      </w:pPr>
      <w:r w:rsidRPr="002543A5">
        <w:rPr>
          <w:rFonts w:ascii="Tahoma" w:eastAsia="Lucida Sans Unicode" w:hAnsi="Tahoma" w:cs="Tahoma"/>
          <w:sz w:val="24"/>
          <w:szCs w:val="24"/>
          <w:lang w:eastAsia="ar-SA"/>
        </w:rPr>
        <w:t>- титульный лист;</w:t>
      </w:r>
    </w:p>
    <w:p w14:paraId="33B0C7FB" w14:textId="77777777" w:rsidR="00586336" w:rsidRPr="002543A5" w:rsidRDefault="00586336" w:rsidP="009931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ahoma" w:eastAsia="Lucida Sans Unicode" w:hAnsi="Tahoma" w:cs="Tahoma"/>
          <w:sz w:val="24"/>
          <w:szCs w:val="24"/>
          <w:lang w:eastAsia="ar-SA"/>
        </w:rPr>
      </w:pPr>
      <w:r w:rsidRPr="002543A5">
        <w:rPr>
          <w:rFonts w:ascii="Tahoma" w:eastAsia="Lucida Sans Unicode" w:hAnsi="Tahoma" w:cs="Tahoma"/>
          <w:sz w:val="24"/>
          <w:szCs w:val="24"/>
          <w:lang w:eastAsia="ar-SA"/>
        </w:rPr>
        <w:t>- лист ознакомления ответственного персонала с положениями ППР;</w:t>
      </w:r>
    </w:p>
    <w:p w14:paraId="1FF4BAFB" w14:textId="77777777" w:rsidR="00586336" w:rsidRPr="002543A5" w:rsidRDefault="00586336" w:rsidP="009931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ahoma" w:eastAsia="Lucida Sans Unicode" w:hAnsi="Tahoma" w:cs="Tahoma"/>
          <w:sz w:val="24"/>
          <w:szCs w:val="24"/>
          <w:lang w:eastAsia="ar-SA"/>
        </w:rPr>
      </w:pPr>
      <w:r w:rsidRPr="002543A5">
        <w:rPr>
          <w:rFonts w:ascii="Tahoma" w:eastAsia="Lucida Sans Unicode" w:hAnsi="Tahoma" w:cs="Tahoma"/>
          <w:sz w:val="24"/>
          <w:szCs w:val="24"/>
          <w:lang w:eastAsia="ar-SA"/>
        </w:rPr>
        <w:t>- календарный план или график производства работ по объекту;</w:t>
      </w:r>
    </w:p>
    <w:p w14:paraId="02DE6FDE" w14:textId="3C407951" w:rsidR="00586336" w:rsidRPr="002543A5" w:rsidRDefault="00586336" w:rsidP="009931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ahoma" w:eastAsia="Lucida Sans Unicode" w:hAnsi="Tahoma" w:cs="Tahoma"/>
          <w:sz w:val="24"/>
          <w:szCs w:val="24"/>
          <w:lang w:eastAsia="ar-SA"/>
        </w:rPr>
      </w:pPr>
      <w:r w:rsidRPr="002543A5">
        <w:rPr>
          <w:rFonts w:ascii="Tahoma" w:eastAsia="Lucida Sans Unicode" w:hAnsi="Tahoma" w:cs="Tahoma"/>
          <w:sz w:val="24"/>
          <w:szCs w:val="24"/>
          <w:lang w:eastAsia="ar-SA"/>
        </w:rPr>
        <w:t>- технологические карты на выполнение отдельных видов работ;</w:t>
      </w:r>
    </w:p>
    <w:p w14:paraId="15E80AEA" w14:textId="7CDC0354" w:rsidR="00586336" w:rsidRPr="002543A5" w:rsidRDefault="00E54E2A" w:rsidP="009931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ahoma" w:eastAsia="Lucida Sans Unicode" w:hAnsi="Tahoma" w:cs="Tahoma"/>
          <w:sz w:val="24"/>
          <w:szCs w:val="24"/>
          <w:lang w:eastAsia="ar-SA"/>
        </w:rPr>
      </w:pPr>
      <w:r>
        <w:rPr>
          <w:rFonts w:ascii="Tahoma" w:eastAsia="Lucida Sans Unicode" w:hAnsi="Tahoma" w:cs="Tahoma"/>
          <w:sz w:val="24"/>
          <w:szCs w:val="24"/>
          <w:lang w:eastAsia="ar-SA"/>
        </w:rPr>
        <w:t xml:space="preserve">- </w:t>
      </w:r>
      <w:r w:rsidR="00586336" w:rsidRPr="002543A5">
        <w:rPr>
          <w:rFonts w:ascii="Tahoma" w:eastAsia="Lucida Sans Unicode" w:hAnsi="Tahoma" w:cs="Tahoma"/>
          <w:sz w:val="24"/>
          <w:szCs w:val="24"/>
          <w:lang w:eastAsia="ar-SA"/>
        </w:rPr>
        <w:t>пояснительную записку, содержащую: основные решения; природоохранные мероприятия; мероприятия по обеспечению пожарной безопасности; мероприятия по охране труда и безопасности в строительстве.</w:t>
      </w:r>
    </w:p>
    <w:p w14:paraId="3FD82BC6" w14:textId="76B56BE9" w:rsidR="00586336" w:rsidRPr="002543A5" w:rsidRDefault="00586336" w:rsidP="009931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ahoma" w:eastAsia="Lucida Sans Unicode" w:hAnsi="Tahoma" w:cs="Tahoma"/>
          <w:sz w:val="24"/>
          <w:szCs w:val="24"/>
          <w:lang w:eastAsia="ar-SA"/>
        </w:rPr>
      </w:pPr>
      <w:r w:rsidRPr="002543A5">
        <w:rPr>
          <w:rFonts w:ascii="Tahoma" w:eastAsia="Lucida Sans Unicode" w:hAnsi="Tahoma" w:cs="Tahoma"/>
          <w:sz w:val="24"/>
          <w:szCs w:val="24"/>
          <w:lang w:eastAsia="ar-SA"/>
        </w:rPr>
        <w:t xml:space="preserve">Согласно пункту 6.17 СП48 состав ППР может уточняться, изменяться и </w:t>
      </w:r>
      <w:r w:rsidR="002543A5" w:rsidRPr="002543A5">
        <w:rPr>
          <w:rFonts w:ascii="Tahoma" w:eastAsia="Lucida Sans Unicode" w:hAnsi="Tahoma" w:cs="Tahoma"/>
          <w:sz w:val="24"/>
          <w:szCs w:val="24"/>
          <w:lang w:eastAsia="ar-SA"/>
        </w:rPr>
        <w:t>дополняться при согласовании с Заказчиком</w:t>
      </w:r>
      <w:r w:rsidRPr="002543A5">
        <w:rPr>
          <w:rFonts w:ascii="Tahoma" w:eastAsia="Lucida Sans Unicode" w:hAnsi="Tahoma" w:cs="Tahoma"/>
          <w:sz w:val="24"/>
          <w:szCs w:val="24"/>
          <w:lang w:eastAsia="ar-SA"/>
        </w:rPr>
        <w:t>.</w:t>
      </w:r>
    </w:p>
    <w:p w14:paraId="1DBA0B76" w14:textId="44F5268B" w:rsidR="006319D5" w:rsidRPr="00B00C2E" w:rsidRDefault="00F06237" w:rsidP="009931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ahoma" w:eastAsia="Lucida Sans Unicode" w:hAnsi="Tahoma" w:cs="Tahoma"/>
          <w:sz w:val="24"/>
          <w:szCs w:val="24"/>
          <w:lang w:eastAsia="ar-SA"/>
        </w:rPr>
      </w:pPr>
      <w:r>
        <w:rPr>
          <w:rFonts w:ascii="Tahoma" w:eastAsia="Lucida Sans Unicode" w:hAnsi="Tahoma" w:cs="Tahoma"/>
          <w:sz w:val="24"/>
          <w:szCs w:val="24"/>
          <w:lang w:eastAsia="ar-SA"/>
        </w:rPr>
        <w:t>6</w:t>
      </w:r>
      <w:r w:rsidR="00B00C2E" w:rsidRPr="00B00C2E">
        <w:rPr>
          <w:rFonts w:ascii="Tahoma" w:eastAsia="Lucida Sans Unicode" w:hAnsi="Tahoma" w:cs="Tahoma"/>
          <w:sz w:val="24"/>
          <w:szCs w:val="24"/>
          <w:lang w:eastAsia="ar-SA"/>
        </w:rPr>
        <w:t xml:space="preserve">.3. </w:t>
      </w:r>
      <w:r w:rsidR="006319D5" w:rsidRPr="00B00C2E">
        <w:rPr>
          <w:rFonts w:ascii="Tahoma" w:eastAsia="Lucida Sans Unicode" w:hAnsi="Tahoma" w:cs="Tahoma"/>
          <w:sz w:val="24"/>
          <w:szCs w:val="24"/>
          <w:lang w:eastAsia="ar-SA"/>
        </w:rPr>
        <w:t>После согласования ППР Заказчиком Подрядчик направляет</w:t>
      </w:r>
      <w:r w:rsidR="00A7683C" w:rsidRPr="00B00C2E">
        <w:rPr>
          <w:rFonts w:ascii="Tahoma" w:eastAsia="Lucida Sans Unicode" w:hAnsi="Tahoma" w:cs="Tahoma"/>
          <w:sz w:val="24"/>
          <w:szCs w:val="24"/>
          <w:lang w:eastAsia="ar-SA"/>
        </w:rPr>
        <w:t xml:space="preserve"> </w:t>
      </w:r>
      <w:r w:rsidR="00B52513" w:rsidRPr="00B00C2E">
        <w:rPr>
          <w:rFonts w:ascii="Tahoma" w:eastAsia="Lucida Sans Unicode" w:hAnsi="Tahoma" w:cs="Tahoma"/>
          <w:sz w:val="24"/>
          <w:szCs w:val="24"/>
          <w:lang w:eastAsia="ar-SA"/>
        </w:rPr>
        <w:t xml:space="preserve">ППР на бумажном носителе в количестве </w:t>
      </w:r>
      <w:r w:rsidR="00B00C2E" w:rsidRPr="00B00C2E">
        <w:rPr>
          <w:rFonts w:ascii="Tahoma" w:eastAsia="Lucida Sans Unicode" w:hAnsi="Tahoma" w:cs="Tahoma"/>
          <w:sz w:val="24"/>
          <w:szCs w:val="24"/>
          <w:lang w:eastAsia="ar-SA"/>
        </w:rPr>
        <w:t>3 экз.</w:t>
      </w:r>
    </w:p>
    <w:p w14:paraId="0FB85276" w14:textId="748A5013" w:rsidR="00586336" w:rsidRDefault="00586336" w:rsidP="009931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ahoma" w:eastAsia="Lucida Sans Unicode" w:hAnsi="Tahoma" w:cs="Tahoma"/>
          <w:sz w:val="24"/>
          <w:szCs w:val="24"/>
          <w:lang w:eastAsia="ar-SA"/>
        </w:rPr>
      </w:pPr>
    </w:p>
    <w:p w14:paraId="792EE0EF" w14:textId="3D8070AE" w:rsidR="00350D54" w:rsidRPr="00F06237" w:rsidRDefault="00F06237" w:rsidP="00F0623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ahoma" w:eastAsia="Lucida Sans Unicode" w:hAnsi="Tahoma" w:cs="Tahoma"/>
          <w:b/>
          <w:sz w:val="24"/>
          <w:szCs w:val="24"/>
          <w:lang w:eastAsia="ar-SA"/>
        </w:rPr>
      </w:pPr>
      <w:r>
        <w:rPr>
          <w:rFonts w:ascii="Tahoma" w:eastAsia="Lucida Sans Unicode" w:hAnsi="Tahoma" w:cs="Tahoma"/>
          <w:b/>
          <w:sz w:val="24"/>
          <w:szCs w:val="24"/>
          <w:lang w:eastAsia="ar-SA"/>
        </w:rPr>
        <w:t xml:space="preserve">7. </w:t>
      </w:r>
      <w:r w:rsidR="00350D54" w:rsidRPr="00F06237">
        <w:rPr>
          <w:rFonts w:ascii="Tahoma" w:eastAsia="Lucida Sans Unicode" w:hAnsi="Tahoma" w:cs="Tahoma"/>
          <w:b/>
          <w:sz w:val="24"/>
          <w:szCs w:val="24"/>
          <w:lang w:eastAsia="ar-SA"/>
        </w:rPr>
        <w:t>Требования к подрядной организации</w:t>
      </w:r>
    </w:p>
    <w:p w14:paraId="72C5998A" w14:textId="1DEEBB7F" w:rsidR="00F104CD" w:rsidRPr="009213B7" w:rsidRDefault="00F06237" w:rsidP="00F06237">
      <w:pPr>
        <w:spacing w:line="240" w:lineRule="auto"/>
        <w:jc w:val="both"/>
        <w:rPr>
          <w:rFonts w:ascii="Tahoma" w:eastAsia="Lucida Sans Unicode" w:hAnsi="Tahoma" w:cs="Tahoma"/>
          <w:sz w:val="24"/>
          <w:szCs w:val="24"/>
          <w:lang w:eastAsia="ar-SA"/>
        </w:rPr>
      </w:pPr>
      <w:r>
        <w:rPr>
          <w:rFonts w:ascii="Tahoma" w:eastAsia="Lucida Sans Unicode" w:hAnsi="Tahoma" w:cs="Tahoma"/>
          <w:sz w:val="24"/>
          <w:szCs w:val="24"/>
          <w:lang w:eastAsia="ar-SA"/>
        </w:rPr>
        <w:t xml:space="preserve">        </w:t>
      </w:r>
      <w:r w:rsidRPr="00F06237">
        <w:rPr>
          <w:rFonts w:ascii="Tahoma" w:eastAsia="Lucida Sans Unicode" w:hAnsi="Tahoma" w:cs="Tahoma"/>
          <w:sz w:val="24"/>
          <w:szCs w:val="24"/>
          <w:lang w:eastAsia="ar-SA"/>
        </w:rPr>
        <w:t xml:space="preserve">7.1. </w:t>
      </w:r>
      <w:r w:rsidR="003068A2" w:rsidRPr="00F06237">
        <w:rPr>
          <w:rFonts w:ascii="Tahoma" w:eastAsia="Lucida Sans Unicode" w:hAnsi="Tahoma" w:cs="Tahoma"/>
          <w:sz w:val="24"/>
          <w:szCs w:val="24"/>
          <w:lang w:eastAsia="ar-SA"/>
        </w:rPr>
        <w:t xml:space="preserve">Подрядчик </w:t>
      </w:r>
      <w:r w:rsidR="00A96380" w:rsidRPr="00F06237">
        <w:rPr>
          <w:rFonts w:ascii="Tahoma" w:eastAsia="Lucida Sans Unicode" w:hAnsi="Tahoma" w:cs="Tahoma"/>
          <w:sz w:val="24"/>
          <w:szCs w:val="24"/>
          <w:lang w:eastAsia="ar-SA"/>
        </w:rPr>
        <w:t xml:space="preserve">и/или привлекаемый им субподрядчик </w:t>
      </w:r>
      <w:r w:rsidR="009D1340" w:rsidRPr="00F06237">
        <w:rPr>
          <w:rFonts w:ascii="Tahoma" w:eastAsia="Lucida Sans Unicode" w:hAnsi="Tahoma" w:cs="Tahoma"/>
          <w:sz w:val="24"/>
          <w:szCs w:val="24"/>
          <w:lang w:eastAsia="ar-SA"/>
        </w:rPr>
        <w:t>долж</w:t>
      </w:r>
      <w:r w:rsidR="006A72A7" w:rsidRPr="00F06237">
        <w:rPr>
          <w:rFonts w:ascii="Tahoma" w:eastAsia="Lucida Sans Unicode" w:hAnsi="Tahoma" w:cs="Tahoma"/>
          <w:sz w:val="24"/>
          <w:szCs w:val="24"/>
          <w:lang w:eastAsia="ar-SA"/>
        </w:rPr>
        <w:t>ен</w:t>
      </w:r>
      <w:r w:rsidR="009D1340" w:rsidRPr="00F06237">
        <w:rPr>
          <w:rFonts w:ascii="Tahoma" w:eastAsia="Lucida Sans Unicode" w:hAnsi="Tahoma" w:cs="Tahoma"/>
          <w:sz w:val="24"/>
          <w:szCs w:val="24"/>
          <w:lang w:eastAsia="ar-SA"/>
        </w:rPr>
        <w:t xml:space="preserve"> подтвердить наличие опыта</w:t>
      </w:r>
      <w:r w:rsidR="006A72A7" w:rsidRPr="00F06237">
        <w:rPr>
          <w:rFonts w:ascii="Tahoma" w:eastAsia="Lucida Sans Unicode" w:hAnsi="Tahoma" w:cs="Tahoma"/>
          <w:sz w:val="24"/>
          <w:szCs w:val="24"/>
          <w:lang w:eastAsia="ar-SA"/>
        </w:rPr>
        <w:t xml:space="preserve"> выполнения работ</w:t>
      </w:r>
      <w:r w:rsidR="009D1340" w:rsidRPr="00F06237">
        <w:rPr>
          <w:rFonts w:ascii="Tahoma" w:eastAsia="Lucida Sans Unicode" w:hAnsi="Tahoma" w:cs="Tahoma"/>
          <w:sz w:val="24"/>
          <w:szCs w:val="24"/>
          <w:lang w:eastAsia="ar-SA"/>
        </w:rPr>
        <w:t>, связанного с предметом закупки</w:t>
      </w:r>
      <w:r w:rsidR="00CB58C4" w:rsidRPr="00F06237">
        <w:rPr>
          <w:rFonts w:ascii="Tahoma" w:eastAsia="Lucida Sans Unicode" w:hAnsi="Tahoma" w:cs="Tahoma"/>
          <w:sz w:val="24"/>
          <w:szCs w:val="24"/>
          <w:lang w:eastAsia="ar-SA"/>
        </w:rPr>
        <w:t>,</w:t>
      </w:r>
      <w:r w:rsidR="009D1340" w:rsidRPr="00F06237">
        <w:rPr>
          <w:rFonts w:ascii="Tahoma" w:eastAsia="Lucida Sans Unicode" w:hAnsi="Tahoma" w:cs="Tahoma"/>
          <w:sz w:val="24"/>
          <w:szCs w:val="24"/>
          <w:lang w:eastAsia="ar-SA"/>
        </w:rPr>
        <w:t xml:space="preserve"> за период с 2023 года до даты подачи заявки на участие в закупочной процедуре на сумму не менее </w:t>
      </w:r>
      <w:r w:rsidRPr="009213B7">
        <w:rPr>
          <w:rFonts w:ascii="Tahoma" w:eastAsia="Lucida Sans Unicode" w:hAnsi="Tahoma" w:cs="Tahoma"/>
          <w:sz w:val="24"/>
          <w:szCs w:val="24"/>
          <w:lang w:eastAsia="ar-SA"/>
        </w:rPr>
        <w:t>300</w:t>
      </w:r>
      <w:r w:rsidR="009D1340" w:rsidRPr="009213B7">
        <w:rPr>
          <w:rFonts w:ascii="Tahoma" w:eastAsia="Lucida Sans Unicode" w:hAnsi="Tahoma" w:cs="Tahoma"/>
          <w:sz w:val="24"/>
          <w:szCs w:val="24"/>
          <w:lang w:eastAsia="ar-SA"/>
        </w:rPr>
        <w:t xml:space="preserve"> млн. рублей.</w:t>
      </w:r>
      <w:r w:rsidR="003068A2" w:rsidRPr="009213B7">
        <w:rPr>
          <w:rFonts w:ascii="Tahoma" w:eastAsia="Lucida Sans Unicode" w:hAnsi="Tahoma" w:cs="Tahoma"/>
          <w:sz w:val="24"/>
          <w:szCs w:val="24"/>
          <w:lang w:eastAsia="ar-SA"/>
        </w:rPr>
        <w:t xml:space="preserve"> </w:t>
      </w:r>
      <w:r w:rsidR="007A6F99" w:rsidRPr="00F06237">
        <w:rPr>
          <w:rFonts w:ascii="Tahoma" w:eastAsia="Lucida Sans Unicode" w:hAnsi="Tahoma" w:cs="Tahoma"/>
          <w:sz w:val="24"/>
          <w:szCs w:val="24"/>
          <w:lang w:eastAsia="ar-SA"/>
        </w:rPr>
        <w:t>Под опытом, связанным с предметом закупки, понимается опыт выполнени</w:t>
      </w:r>
      <w:r w:rsidR="000906F3" w:rsidRPr="00F06237">
        <w:rPr>
          <w:rFonts w:ascii="Tahoma" w:eastAsia="Lucida Sans Unicode" w:hAnsi="Tahoma" w:cs="Tahoma"/>
          <w:sz w:val="24"/>
          <w:szCs w:val="24"/>
          <w:lang w:eastAsia="ar-SA"/>
        </w:rPr>
        <w:t>я</w:t>
      </w:r>
      <w:r w:rsidR="007A6F99" w:rsidRPr="00F06237">
        <w:rPr>
          <w:rFonts w:ascii="Tahoma" w:eastAsia="Lucida Sans Unicode" w:hAnsi="Tahoma" w:cs="Tahoma"/>
          <w:sz w:val="24"/>
          <w:szCs w:val="24"/>
          <w:lang w:eastAsia="ar-SA"/>
        </w:rPr>
        <w:t xml:space="preserve"> работ</w:t>
      </w:r>
      <w:r w:rsidR="000906F3" w:rsidRPr="00F06237">
        <w:rPr>
          <w:rFonts w:ascii="Tahoma" w:eastAsia="Lucida Sans Unicode" w:hAnsi="Tahoma" w:cs="Tahoma"/>
          <w:sz w:val="24"/>
          <w:szCs w:val="24"/>
          <w:lang w:eastAsia="ar-SA"/>
        </w:rPr>
        <w:t xml:space="preserve"> </w:t>
      </w:r>
      <w:r w:rsidR="00C03CB7" w:rsidRPr="009213B7">
        <w:rPr>
          <w:rFonts w:ascii="Tahoma" w:eastAsia="Lucida Sans Unicode" w:hAnsi="Tahoma" w:cs="Tahoma"/>
          <w:sz w:val="24"/>
          <w:szCs w:val="24"/>
          <w:lang w:eastAsia="ar-SA"/>
        </w:rPr>
        <w:t>в условиях Крайнего Севера</w:t>
      </w:r>
      <w:r w:rsidR="00C03CB7" w:rsidRPr="00F06237">
        <w:rPr>
          <w:rFonts w:ascii="Tahoma" w:eastAsia="Lucida Sans Unicode" w:hAnsi="Tahoma" w:cs="Tahoma"/>
          <w:sz w:val="24"/>
          <w:szCs w:val="24"/>
          <w:lang w:eastAsia="ar-SA"/>
        </w:rPr>
        <w:t xml:space="preserve"> </w:t>
      </w:r>
      <w:r w:rsidR="000906F3" w:rsidRPr="00F06237">
        <w:rPr>
          <w:rFonts w:ascii="Tahoma" w:eastAsia="Lucida Sans Unicode" w:hAnsi="Tahoma" w:cs="Tahoma"/>
          <w:sz w:val="24"/>
          <w:szCs w:val="24"/>
          <w:lang w:eastAsia="ar-SA"/>
        </w:rPr>
        <w:t xml:space="preserve">по </w:t>
      </w:r>
      <w:r w:rsidR="000906F3" w:rsidRPr="009213B7">
        <w:rPr>
          <w:rFonts w:ascii="Tahoma" w:eastAsia="Lucida Sans Unicode" w:hAnsi="Tahoma" w:cs="Tahoma"/>
          <w:sz w:val="24"/>
          <w:szCs w:val="24"/>
          <w:lang w:eastAsia="ar-SA"/>
        </w:rPr>
        <w:t>ремонту объектов медицинского назначения</w:t>
      </w:r>
      <w:r w:rsidR="00987B34">
        <w:rPr>
          <w:rFonts w:ascii="Tahoma" w:eastAsia="Lucida Sans Unicode" w:hAnsi="Tahoma" w:cs="Tahoma"/>
          <w:sz w:val="24"/>
          <w:szCs w:val="24"/>
          <w:lang w:eastAsia="ar-SA"/>
        </w:rPr>
        <w:t xml:space="preserve"> (используемых </w:t>
      </w:r>
      <w:r w:rsidR="00987B34">
        <w:rPr>
          <w:rFonts w:ascii="Tahoma" w:eastAsia="Lucida Sans Unicode" w:hAnsi="Tahoma" w:cs="Tahoma"/>
          <w:sz w:val="24"/>
          <w:szCs w:val="24"/>
          <w:lang w:eastAsia="ar-SA"/>
        </w:rPr>
        <w:lastRenderedPageBreak/>
        <w:t>для оказания услуг)</w:t>
      </w:r>
      <w:r w:rsidR="000906F3" w:rsidRPr="00F06237">
        <w:rPr>
          <w:rFonts w:ascii="Tahoma" w:eastAsia="Lucida Sans Unicode" w:hAnsi="Tahoma" w:cs="Tahoma"/>
          <w:sz w:val="24"/>
          <w:szCs w:val="24"/>
          <w:lang w:eastAsia="ar-SA"/>
        </w:rPr>
        <w:t xml:space="preserve">, что подтверждается </w:t>
      </w:r>
      <w:r w:rsidR="0047455B" w:rsidRPr="00F06237">
        <w:rPr>
          <w:rFonts w:ascii="Tahoma" w:eastAsia="Lucida Sans Unicode" w:hAnsi="Tahoma" w:cs="Tahoma"/>
          <w:sz w:val="24"/>
          <w:szCs w:val="24"/>
          <w:lang w:eastAsia="ar-SA"/>
        </w:rPr>
        <w:t xml:space="preserve">не менее </w:t>
      </w:r>
      <w:r w:rsidR="00F104CD" w:rsidRPr="00F06237">
        <w:rPr>
          <w:rFonts w:ascii="Tahoma" w:eastAsia="Lucida Sans Unicode" w:hAnsi="Tahoma" w:cs="Tahoma"/>
          <w:sz w:val="24"/>
          <w:szCs w:val="24"/>
          <w:lang w:eastAsia="ar-SA"/>
        </w:rPr>
        <w:t xml:space="preserve">чем </w:t>
      </w:r>
      <w:r w:rsidR="0047455B" w:rsidRPr="00F06237">
        <w:rPr>
          <w:rFonts w:ascii="Tahoma" w:eastAsia="Lucida Sans Unicode" w:hAnsi="Tahoma" w:cs="Tahoma"/>
          <w:sz w:val="24"/>
          <w:szCs w:val="24"/>
          <w:lang w:eastAsia="ar-SA"/>
        </w:rPr>
        <w:t>2</w:t>
      </w:r>
      <w:r w:rsidR="00F104CD" w:rsidRPr="00F06237">
        <w:rPr>
          <w:rFonts w:ascii="Tahoma" w:eastAsia="Lucida Sans Unicode" w:hAnsi="Tahoma" w:cs="Tahoma"/>
          <w:sz w:val="24"/>
          <w:szCs w:val="24"/>
          <w:lang w:eastAsia="ar-SA"/>
        </w:rPr>
        <w:t>-мя</w:t>
      </w:r>
      <w:r w:rsidR="0047455B" w:rsidRPr="00F06237">
        <w:rPr>
          <w:rFonts w:ascii="Tahoma" w:eastAsia="Lucida Sans Unicode" w:hAnsi="Tahoma" w:cs="Tahoma"/>
          <w:sz w:val="24"/>
          <w:szCs w:val="24"/>
          <w:lang w:eastAsia="ar-SA"/>
        </w:rPr>
        <w:t xml:space="preserve"> исполненны</w:t>
      </w:r>
      <w:r w:rsidR="00F104CD" w:rsidRPr="00F06237">
        <w:rPr>
          <w:rFonts w:ascii="Tahoma" w:eastAsia="Lucida Sans Unicode" w:hAnsi="Tahoma" w:cs="Tahoma"/>
          <w:sz w:val="24"/>
          <w:szCs w:val="24"/>
          <w:lang w:eastAsia="ar-SA"/>
        </w:rPr>
        <w:t>ми</w:t>
      </w:r>
      <w:r w:rsidR="0047455B" w:rsidRPr="00F06237">
        <w:rPr>
          <w:rFonts w:ascii="Tahoma" w:eastAsia="Lucida Sans Unicode" w:hAnsi="Tahoma" w:cs="Tahoma"/>
          <w:sz w:val="24"/>
          <w:szCs w:val="24"/>
          <w:lang w:eastAsia="ar-SA"/>
        </w:rPr>
        <w:t xml:space="preserve"> договор</w:t>
      </w:r>
      <w:r w:rsidR="00F104CD" w:rsidRPr="00F06237">
        <w:rPr>
          <w:rFonts w:ascii="Tahoma" w:eastAsia="Lucida Sans Unicode" w:hAnsi="Tahoma" w:cs="Tahoma"/>
          <w:sz w:val="24"/>
          <w:szCs w:val="24"/>
          <w:lang w:eastAsia="ar-SA"/>
        </w:rPr>
        <w:t>ами</w:t>
      </w:r>
      <w:r w:rsidR="0047455B" w:rsidRPr="00F06237">
        <w:rPr>
          <w:rFonts w:ascii="Tahoma" w:eastAsia="Lucida Sans Unicode" w:hAnsi="Tahoma" w:cs="Tahoma"/>
          <w:sz w:val="24"/>
          <w:szCs w:val="24"/>
          <w:lang w:eastAsia="ar-SA"/>
        </w:rPr>
        <w:t xml:space="preserve"> с актами</w:t>
      </w:r>
      <w:r w:rsidR="000906F3" w:rsidRPr="00F06237">
        <w:rPr>
          <w:rFonts w:ascii="Tahoma" w:eastAsia="Lucida Sans Unicode" w:hAnsi="Tahoma" w:cs="Tahoma"/>
          <w:sz w:val="24"/>
          <w:szCs w:val="24"/>
          <w:lang w:eastAsia="ar-SA"/>
        </w:rPr>
        <w:t xml:space="preserve"> </w:t>
      </w:r>
      <w:r w:rsidR="0047455B" w:rsidRPr="00F06237">
        <w:rPr>
          <w:rFonts w:ascii="Tahoma" w:eastAsia="Lucida Sans Unicode" w:hAnsi="Tahoma" w:cs="Tahoma"/>
          <w:sz w:val="24"/>
          <w:szCs w:val="24"/>
          <w:lang w:eastAsia="ar-SA"/>
        </w:rPr>
        <w:t>сдачи-приёмки</w:t>
      </w:r>
      <w:r w:rsidR="00837E01">
        <w:rPr>
          <w:rFonts w:ascii="Tahoma" w:eastAsia="Lucida Sans Unicode" w:hAnsi="Tahoma" w:cs="Tahoma"/>
          <w:sz w:val="24"/>
          <w:szCs w:val="24"/>
          <w:lang w:eastAsia="ar-SA"/>
        </w:rPr>
        <w:t xml:space="preserve"> выполненных работ</w:t>
      </w:r>
      <w:r w:rsidR="00837E01" w:rsidRPr="009213B7">
        <w:rPr>
          <w:rFonts w:ascii="Tahoma" w:eastAsia="Lucida Sans Unicode" w:hAnsi="Tahoma" w:cs="Tahoma"/>
          <w:sz w:val="24"/>
          <w:szCs w:val="24"/>
          <w:lang w:eastAsia="ar-SA"/>
        </w:rPr>
        <w:t>.</w:t>
      </w:r>
    </w:p>
    <w:p w14:paraId="475088D9" w14:textId="2064464B" w:rsidR="006A72A7" w:rsidRDefault="00F104CD" w:rsidP="00993144">
      <w:pPr>
        <w:pStyle w:val="a3"/>
        <w:spacing w:line="240" w:lineRule="auto"/>
        <w:ind w:left="0" w:firstLine="284"/>
        <w:jc w:val="both"/>
        <w:rPr>
          <w:rFonts w:ascii="Tahoma" w:eastAsia="Lucida Sans Unicode" w:hAnsi="Tahoma" w:cs="Tahoma"/>
          <w:sz w:val="24"/>
          <w:szCs w:val="24"/>
          <w:lang w:eastAsia="ar-SA"/>
        </w:rPr>
      </w:pPr>
      <w:r>
        <w:rPr>
          <w:rFonts w:ascii="Tahoma" w:eastAsia="Lucida Sans Unicode" w:hAnsi="Tahoma" w:cs="Tahoma"/>
          <w:sz w:val="24"/>
          <w:szCs w:val="24"/>
          <w:lang w:eastAsia="ar-SA"/>
        </w:rPr>
        <w:t>В случае привлечения субподрядчиков Подрядчик должен подтвердить копиями договоров (в том числе предварительных или под условием), что каждый из привлекаемых субподрядчиков осведомлен о привлечении его в качестве субподрядчика, согласен с выделяемым ему перечнем, объемами и сроками выполнения работ.</w:t>
      </w:r>
      <w:r w:rsidRPr="00B22AA6">
        <w:rPr>
          <w:rFonts w:ascii="Tahoma" w:eastAsia="Lucida Sans Unicode" w:hAnsi="Tahoma" w:cs="Tahoma"/>
          <w:sz w:val="24"/>
          <w:szCs w:val="24"/>
          <w:lang w:eastAsia="ar-SA"/>
        </w:rPr>
        <w:t xml:space="preserve"> </w:t>
      </w:r>
      <w:r w:rsidR="000906F3" w:rsidRPr="00B22AA6">
        <w:rPr>
          <w:rFonts w:ascii="Tahoma" w:eastAsia="Lucida Sans Unicode" w:hAnsi="Tahoma" w:cs="Tahoma"/>
          <w:sz w:val="24"/>
          <w:szCs w:val="24"/>
          <w:lang w:eastAsia="ar-SA"/>
        </w:rPr>
        <w:t xml:space="preserve"> </w:t>
      </w:r>
    </w:p>
    <w:p w14:paraId="41E97906" w14:textId="4DEDE5B4" w:rsidR="00054540" w:rsidRDefault="00054540" w:rsidP="00993144">
      <w:pPr>
        <w:pStyle w:val="a3"/>
        <w:spacing w:line="240" w:lineRule="auto"/>
        <w:ind w:left="0" w:firstLine="284"/>
        <w:jc w:val="both"/>
        <w:rPr>
          <w:rFonts w:ascii="Tahoma" w:eastAsia="Lucida Sans Unicode" w:hAnsi="Tahoma" w:cs="Tahoma"/>
          <w:sz w:val="24"/>
          <w:szCs w:val="24"/>
          <w:lang w:eastAsia="ar-SA"/>
        </w:rPr>
      </w:pPr>
    </w:p>
    <w:p w14:paraId="3A92080D" w14:textId="4494DB6D" w:rsidR="00054540" w:rsidRPr="00441AE7" w:rsidRDefault="00054540" w:rsidP="00054540">
      <w:pPr>
        <w:pStyle w:val="a3"/>
        <w:spacing w:line="240" w:lineRule="auto"/>
        <w:ind w:left="0" w:firstLine="567"/>
        <w:jc w:val="both"/>
        <w:rPr>
          <w:rFonts w:ascii="Tahoma" w:eastAsia="Lucida Sans Unicode" w:hAnsi="Tahoma" w:cs="Tahoma"/>
          <w:sz w:val="24"/>
          <w:szCs w:val="24"/>
          <w:lang w:eastAsia="ar-SA"/>
        </w:rPr>
      </w:pPr>
      <w:r w:rsidRPr="009213B7">
        <w:rPr>
          <w:rFonts w:ascii="Tahoma" w:eastAsia="Lucida Sans Unicode" w:hAnsi="Tahoma" w:cs="Tahoma"/>
          <w:sz w:val="24"/>
          <w:szCs w:val="24"/>
          <w:lang w:eastAsia="ar-SA"/>
        </w:rPr>
        <w:t>7.2</w:t>
      </w:r>
      <w:r w:rsidRPr="00441AE7">
        <w:rPr>
          <w:rFonts w:ascii="Tahoma" w:eastAsia="Lucida Sans Unicode" w:hAnsi="Tahoma" w:cs="Tahoma"/>
          <w:sz w:val="24"/>
          <w:szCs w:val="24"/>
          <w:lang w:eastAsia="ar-SA"/>
        </w:rPr>
        <w:t xml:space="preserve">. Подрядчик должен являться членом саморегулируемой организации (СРО) в области строительства, реконструкции, капитального ремонта объектов капитального строительства и иметь </w:t>
      </w:r>
      <w:r w:rsidRPr="00441AE7">
        <w:rPr>
          <w:rFonts w:ascii="Tahoma" w:eastAsia="Lucida Sans Unicode" w:hAnsi="Tahoma" w:cs="Tahoma"/>
          <w:sz w:val="24"/>
          <w:szCs w:val="24"/>
          <w:lang w:val="en-US" w:eastAsia="ar-SA"/>
        </w:rPr>
        <w:t>II</w:t>
      </w:r>
      <w:r w:rsidRPr="00441AE7">
        <w:rPr>
          <w:rFonts w:ascii="Tahoma" w:eastAsia="Lucida Sans Unicode" w:hAnsi="Tahoma" w:cs="Tahoma"/>
          <w:sz w:val="24"/>
          <w:szCs w:val="24"/>
          <w:lang w:eastAsia="ar-SA"/>
        </w:rPr>
        <w:t xml:space="preserve"> уровень ответственности члена СРО по обязательствам, предусмотренный частью 13 статьи 55.16 Градостроительного кодекса РФ. Подтверждается выпиской из реестра членов саморегулируемой организации</w:t>
      </w:r>
      <w:r w:rsidR="009960C4">
        <w:rPr>
          <w:rFonts w:ascii="Tahoma" w:eastAsia="Lucida Sans Unicode" w:hAnsi="Tahoma" w:cs="Tahoma"/>
          <w:sz w:val="24"/>
          <w:szCs w:val="24"/>
          <w:lang w:eastAsia="ar-SA"/>
        </w:rPr>
        <w:t xml:space="preserve">, </w:t>
      </w:r>
      <w:r w:rsidR="009960C4" w:rsidRPr="009960C4">
        <w:rPr>
          <w:rFonts w:ascii="Tahoma" w:eastAsia="Lucida Sans Unicode" w:hAnsi="Tahoma" w:cs="Tahoma"/>
          <w:sz w:val="24"/>
          <w:szCs w:val="24"/>
          <w:lang w:eastAsia="ar-SA"/>
        </w:rPr>
        <w:t>либо письмом участника с указанием адреса сайта или страницы сайта в информационно-телекоммуникационной сети «Интернет» на единый реестр сведений о членах саморегулируемых организаций и их обязательствах, который ведется соответствующим Национальным объединением саморегулируемых организаций и в котором содержатся документы и (или) сведения об уровне</w:t>
      </w:r>
      <w:r w:rsidRPr="00441AE7">
        <w:rPr>
          <w:rFonts w:ascii="Tahoma" w:eastAsia="Lucida Sans Unicode" w:hAnsi="Tahoma" w:cs="Tahoma"/>
          <w:sz w:val="24"/>
          <w:szCs w:val="24"/>
          <w:lang w:eastAsia="ar-SA"/>
        </w:rPr>
        <w:t>.</w:t>
      </w:r>
    </w:p>
    <w:p w14:paraId="1A854F77" w14:textId="29B2090D" w:rsidR="00125AE0" w:rsidRPr="00441AE7" w:rsidRDefault="00F06237" w:rsidP="00D83299">
      <w:pPr>
        <w:spacing w:line="240" w:lineRule="auto"/>
        <w:ind w:firstLine="567"/>
        <w:jc w:val="both"/>
        <w:rPr>
          <w:rFonts w:ascii="Tahoma" w:eastAsia="Lucida Sans Unicode" w:hAnsi="Tahoma" w:cs="Tahoma"/>
          <w:sz w:val="24"/>
          <w:szCs w:val="24"/>
          <w:lang w:eastAsia="ar-SA"/>
        </w:rPr>
      </w:pPr>
      <w:r w:rsidRPr="00441AE7">
        <w:rPr>
          <w:rFonts w:ascii="Tahoma" w:eastAsia="Lucida Sans Unicode" w:hAnsi="Tahoma" w:cs="Tahoma"/>
          <w:sz w:val="24"/>
          <w:szCs w:val="24"/>
          <w:lang w:eastAsia="ar-SA"/>
        </w:rPr>
        <w:t>7.</w:t>
      </w:r>
      <w:r w:rsidR="00054540" w:rsidRPr="00441AE7">
        <w:rPr>
          <w:rFonts w:ascii="Tahoma" w:eastAsia="Lucida Sans Unicode" w:hAnsi="Tahoma" w:cs="Tahoma"/>
          <w:sz w:val="24"/>
          <w:szCs w:val="24"/>
          <w:lang w:eastAsia="ar-SA"/>
        </w:rPr>
        <w:t>3</w:t>
      </w:r>
      <w:r w:rsidRPr="00441AE7">
        <w:rPr>
          <w:rFonts w:ascii="Tahoma" w:eastAsia="Lucida Sans Unicode" w:hAnsi="Tahoma" w:cs="Tahoma"/>
          <w:sz w:val="24"/>
          <w:szCs w:val="24"/>
          <w:lang w:eastAsia="ar-SA"/>
        </w:rPr>
        <w:t xml:space="preserve">. </w:t>
      </w:r>
      <w:r w:rsidR="00125AE0" w:rsidRPr="00441AE7">
        <w:rPr>
          <w:rFonts w:ascii="Tahoma" w:eastAsia="Lucida Sans Unicode" w:hAnsi="Tahoma" w:cs="Tahoma"/>
          <w:sz w:val="24"/>
          <w:szCs w:val="24"/>
          <w:lang w:eastAsia="ar-SA"/>
        </w:rPr>
        <w:t xml:space="preserve">Подрядчик </w:t>
      </w:r>
      <w:r w:rsidR="00A96380" w:rsidRPr="00441AE7">
        <w:rPr>
          <w:rFonts w:ascii="Tahoma" w:eastAsia="Lucida Sans Unicode" w:hAnsi="Tahoma" w:cs="Tahoma"/>
          <w:sz w:val="24"/>
          <w:szCs w:val="24"/>
          <w:lang w:eastAsia="ar-SA"/>
        </w:rPr>
        <w:t xml:space="preserve">и/или привлекаемый им субподрядчик </w:t>
      </w:r>
      <w:r w:rsidR="00125AE0" w:rsidRPr="00441AE7">
        <w:rPr>
          <w:rFonts w:ascii="Tahoma" w:eastAsia="Lucida Sans Unicode" w:hAnsi="Tahoma" w:cs="Tahoma"/>
          <w:sz w:val="24"/>
          <w:szCs w:val="24"/>
          <w:lang w:eastAsia="ar-SA"/>
        </w:rPr>
        <w:t>должен привлекать к выполнения взятых на себя обязательств квалифицированных специалистов и рабочих с квалификациями</w:t>
      </w:r>
      <w:r w:rsidR="004D6E8D" w:rsidRPr="00441AE7">
        <w:rPr>
          <w:rFonts w:ascii="Tahoma" w:eastAsia="Lucida Sans Unicode" w:hAnsi="Tahoma" w:cs="Tahoma"/>
          <w:sz w:val="24"/>
          <w:szCs w:val="24"/>
          <w:lang w:eastAsia="ar-SA"/>
        </w:rPr>
        <w:t>,</w:t>
      </w:r>
      <w:r w:rsidR="00125AE0" w:rsidRPr="00441AE7">
        <w:rPr>
          <w:rFonts w:ascii="Tahoma" w:eastAsia="Lucida Sans Unicode" w:hAnsi="Tahoma" w:cs="Tahoma"/>
          <w:sz w:val="24"/>
          <w:szCs w:val="24"/>
          <w:lang w:eastAsia="ar-SA"/>
        </w:rPr>
        <w:t xml:space="preserve"> соответствующими требованиям данного задания, условиям качественного выполнения работ, и специфике выполняемых работ, в количестве, достаточном для качественного выполнения работ, в </w:t>
      </w:r>
      <w:proofErr w:type="spellStart"/>
      <w:r w:rsidR="00125AE0" w:rsidRPr="00441AE7">
        <w:rPr>
          <w:rFonts w:ascii="Tahoma" w:eastAsia="Lucida Sans Unicode" w:hAnsi="Tahoma" w:cs="Tahoma"/>
          <w:sz w:val="24"/>
          <w:szCs w:val="24"/>
          <w:lang w:eastAsia="ar-SA"/>
        </w:rPr>
        <w:t>т.ч</w:t>
      </w:r>
      <w:proofErr w:type="spellEnd"/>
      <w:r w:rsidR="00125AE0" w:rsidRPr="00441AE7">
        <w:rPr>
          <w:rFonts w:ascii="Tahoma" w:eastAsia="Lucida Sans Unicode" w:hAnsi="Tahoma" w:cs="Tahoma"/>
          <w:sz w:val="24"/>
          <w:szCs w:val="24"/>
          <w:lang w:eastAsia="ar-SA"/>
        </w:rPr>
        <w:t>. не менее:</w:t>
      </w:r>
    </w:p>
    <w:p w14:paraId="229652ED" w14:textId="6973DDB5" w:rsidR="00807D39" w:rsidRPr="009213B7" w:rsidRDefault="00807D39" w:rsidP="00F06237">
      <w:pPr>
        <w:pStyle w:val="a3"/>
        <w:spacing w:after="0" w:line="240" w:lineRule="auto"/>
        <w:ind w:left="0" w:firstLine="567"/>
        <w:jc w:val="both"/>
        <w:rPr>
          <w:rFonts w:ascii="Tahoma" w:eastAsia="Lucida Sans Unicode" w:hAnsi="Tahoma" w:cs="Tahoma"/>
          <w:sz w:val="24"/>
          <w:szCs w:val="24"/>
          <w:lang w:eastAsia="ar-SA"/>
        </w:rPr>
      </w:pPr>
      <w:r w:rsidRPr="00441AE7">
        <w:rPr>
          <w:rFonts w:ascii="Tahoma" w:eastAsia="Lucida Sans Unicode" w:hAnsi="Tahoma" w:cs="Tahoma"/>
          <w:sz w:val="24"/>
          <w:szCs w:val="24"/>
          <w:lang w:eastAsia="ar-SA"/>
        </w:rPr>
        <w:t>- не менее 1 специалиста, имеющего аттестацию в области промышленной безопасности - промышленной безопасности по требованиям основ промышленной безопасности (А 1) и специальных требований промышленной безопасности в металлургической промышленности (Б9.3)</w:t>
      </w:r>
      <w:r w:rsidR="00F06237" w:rsidRPr="00441AE7">
        <w:rPr>
          <w:rFonts w:ascii="Tahoma" w:eastAsia="Lucida Sans Unicode" w:hAnsi="Tahoma" w:cs="Tahoma"/>
          <w:sz w:val="24"/>
          <w:szCs w:val="24"/>
          <w:lang w:eastAsia="ar-SA"/>
        </w:rPr>
        <w:t>. Предоставляется выписка из ЭТК с подтверждением места работы</w:t>
      </w:r>
      <w:r w:rsidRPr="00441AE7">
        <w:rPr>
          <w:rFonts w:ascii="Tahoma" w:eastAsia="Lucida Sans Unicode" w:hAnsi="Tahoma" w:cs="Tahoma"/>
          <w:sz w:val="24"/>
          <w:szCs w:val="24"/>
          <w:lang w:eastAsia="ar-SA"/>
        </w:rPr>
        <w:t>;</w:t>
      </w:r>
    </w:p>
    <w:p w14:paraId="282DD1FA" w14:textId="6BB51A6B" w:rsidR="00807D39" w:rsidRPr="009213B7" w:rsidRDefault="00807D39" w:rsidP="00F06237">
      <w:pPr>
        <w:pStyle w:val="a3"/>
        <w:spacing w:after="0" w:line="240" w:lineRule="auto"/>
        <w:ind w:left="0" w:firstLine="567"/>
        <w:jc w:val="both"/>
        <w:rPr>
          <w:rFonts w:ascii="Tahoma" w:eastAsia="Lucida Sans Unicode" w:hAnsi="Tahoma" w:cs="Tahoma"/>
          <w:sz w:val="24"/>
          <w:szCs w:val="24"/>
          <w:lang w:eastAsia="ar-SA"/>
        </w:rPr>
      </w:pPr>
      <w:r w:rsidRPr="00807D39">
        <w:rPr>
          <w:rFonts w:ascii="Tahoma" w:eastAsia="Lucida Sans Unicode" w:hAnsi="Tahoma" w:cs="Tahoma"/>
          <w:sz w:val="24"/>
          <w:szCs w:val="24"/>
          <w:lang w:eastAsia="ar-SA"/>
        </w:rPr>
        <w:t xml:space="preserve">- не менее 1 </w:t>
      </w:r>
      <w:r w:rsidR="00973385">
        <w:rPr>
          <w:rFonts w:ascii="Tahoma" w:eastAsia="Lucida Sans Unicode" w:hAnsi="Tahoma" w:cs="Tahoma"/>
          <w:sz w:val="24"/>
          <w:szCs w:val="24"/>
          <w:lang w:eastAsia="ar-SA"/>
        </w:rPr>
        <w:t>специалиста</w:t>
      </w:r>
      <w:r>
        <w:rPr>
          <w:rFonts w:ascii="Tahoma" w:eastAsia="Lucida Sans Unicode" w:hAnsi="Tahoma" w:cs="Tahoma"/>
          <w:sz w:val="24"/>
          <w:szCs w:val="24"/>
          <w:lang w:eastAsia="ar-SA"/>
        </w:rPr>
        <w:t xml:space="preserve"> – производителя работ, имеющего</w:t>
      </w:r>
      <w:r w:rsidRPr="00807D39">
        <w:rPr>
          <w:rFonts w:ascii="Tahoma" w:eastAsia="Lucida Sans Unicode" w:hAnsi="Tahoma" w:cs="Tahoma"/>
          <w:sz w:val="24"/>
          <w:szCs w:val="24"/>
          <w:lang w:eastAsia="ar-SA"/>
        </w:rPr>
        <w:t xml:space="preserve"> высшее или среднее-профессиональное образование в области строительства и стаж работы не менее 5 лет на инженерно-строительных должностях в области строительства. Прохождение повышения квалификации в области требуемого образования в 2020 - 2025 гг. (включен в национальный реестр специалистов </w:t>
      </w:r>
      <w:r w:rsidRPr="00DD4B7D">
        <w:rPr>
          <w:rFonts w:ascii="Tahoma" w:eastAsia="Lucida Sans Unicode" w:hAnsi="Tahoma" w:cs="Tahoma"/>
          <w:sz w:val="24"/>
          <w:szCs w:val="24"/>
          <w:lang w:eastAsia="ar-SA"/>
        </w:rPr>
        <w:t>НООСТРОЙ</w:t>
      </w:r>
      <w:r w:rsidRPr="00807D39">
        <w:rPr>
          <w:rFonts w:ascii="Tahoma" w:eastAsia="Lucida Sans Unicode" w:hAnsi="Tahoma" w:cs="Tahoma"/>
          <w:sz w:val="24"/>
          <w:szCs w:val="24"/>
          <w:lang w:eastAsia="ar-SA"/>
        </w:rPr>
        <w:t>)</w:t>
      </w:r>
      <w:r w:rsidR="00F06237">
        <w:rPr>
          <w:rFonts w:ascii="Tahoma" w:eastAsia="Lucida Sans Unicode" w:hAnsi="Tahoma" w:cs="Tahoma"/>
          <w:sz w:val="24"/>
          <w:szCs w:val="24"/>
          <w:lang w:eastAsia="ar-SA"/>
        </w:rPr>
        <w:t xml:space="preserve">. </w:t>
      </w:r>
      <w:r w:rsidR="00F06237" w:rsidRPr="009213B7">
        <w:rPr>
          <w:rFonts w:ascii="Tahoma" w:eastAsia="Lucida Sans Unicode" w:hAnsi="Tahoma" w:cs="Tahoma"/>
          <w:sz w:val="24"/>
          <w:szCs w:val="24"/>
          <w:lang w:eastAsia="ar-SA"/>
        </w:rPr>
        <w:t>Предоставляется выписка из ЭТК с подтверждением места работы</w:t>
      </w:r>
      <w:r w:rsidRPr="009213B7">
        <w:rPr>
          <w:rFonts w:ascii="Tahoma" w:eastAsia="Lucida Sans Unicode" w:hAnsi="Tahoma" w:cs="Tahoma"/>
          <w:sz w:val="24"/>
          <w:szCs w:val="24"/>
          <w:lang w:eastAsia="ar-SA"/>
        </w:rPr>
        <w:t>;</w:t>
      </w:r>
    </w:p>
    <w:p w14:paraId="0746485F" w14:textId="77777777" w:rsidR="00125AE0" w:rsidRPr="00125AE0" w:rsidRDefault="00125AE0" w:rsidP="00F06237">
      <w:pPr>
        <w:pStyle w:val="a3"/>
        <w:spacing w:after="0" w:line="240" w:lineRule="auto"/>
        <w:ind w:left="0" w:firstLine="567"/>
        <w:jc w:val="both"/>
        <w:rPr>
          <w:rFonts w:ascii="Tahoma" w:eastAsia="Lucida Sans Unicode" w:hAnsi="Tahoma" w:cs="Tahoma"/>
          <w:sz w:val="24"/>
          <w:szCs w:val="24"/>
          <w:lang w:eastAsia="ar-SA"/>
        </w:rPr>
      </w:pPr>
      <w:r w:rsidRPr="00125AE0">
        <w:rPr>
          <w:rFonts w:ascii="Tahoma" w:eastAsia="Lucida Sans Unicode" w:hAnsi="Tahoma" w:cs="Tahoma"/>
          <w:sz w:val="24"/>
          <w:szCs w:val="24"/>
          <w:lang w:eastAsia="ar-SA"/>
        </w:rPr>
        <w:t xml:space="preserve">- не менее 1-го (одного) специалиста, имеющего допуск по электробезопасности до 1000 </w:t>
      </w:r>
      <w:proofErr w:type="gramStart"/>
      <w:r w:rsidRPr="00125AE0">
        <w:rPr>
          <w:rFonts w:ascii="Tahoma" w:eastAsia="Lucida Sans Unicode" w:hAnsi="Tahoma" w:cs="Tahoma"/>
          <w:sz w:val="24"/>
          <w:szCs w:val="24"/>
          <w:lang w:eastAsia="ar-SA"/>
        </w:rPr>
        <w:t>В</w:t>
      </w:r>
      <w:proofErr w:type="gramEnd"/>
      <w:r w:rsidRPr="00125AE0">
        <w:rPr>
          <w:rFonts w:ascii="Tahoma" w:eastAsia="Lucida Sans Unicode" w:hAnsi="Tahoma" w:cs="Tahoma"/>
          <w:sz w:val="24"/>
          <w:szCs w:val="24"/>
          <w:lang w:eastAsia="ar-SA"/>
        </w:rPr>
        <w:t xml:space="preserve"> с группой не менее III-й (подтверждается удостоверением);</w:t>
      </w:r>
    </w:p>
    <w:p w14:paraId="2E532A92" w14:textId="77777777" w:rsidR="00125AE0" w:rsidRPr="00125AE0" w:rsidRDefault="00125AE0" w:rsidP="00F06237">
      <w:pPr>
        <w:pStyle w:val="a3"/>
        <w:spacing w:after="0" w:line="240" w:lineRule="auto"/>
        <w:ind w:left="0" w:firstLine="567"/>
        <w:jc w:val="both"/>
        <w:rPr>
          <w:rFonts w:ascii="Tahoma" w:eastAsia="Lucida Sans Unicode" w:hAnsi="Tahoma" w:cs="Tahoma"/>
          <w:sz w:val="24"/>
          <w:szCs w:val="24"/>
          <w:lang w:eastAsia="ar-SA"/>
        </w:rPr>
      </w:pPr>
      <w:r w:rsidRPr="00125AE0">
        <w:rPr>
          <w:rFonts w:ascii="Tahoma" w:eastAsia="Lucida Sans Unicode" w:hAnsi="Tahoma" w:cs="Tahoma"/>
          <w:sz w:val="24"/>
          <w:szCs w:val="24"/>
          <w:lang w:eastAsia="ar-SA"/>
        </w:rPr>
        <w:t>- не менее 1-го (одного) специалиста, обученного в объеме повышения квалификации в области пожарной безопасности (подтверждается удостоверением).</w:t>
      </w:r>
    </w:p>
    <w:p w14:paraId="48F54476" w14:textId="3D862995" w:rsidR="00751F83" w:rsidRPr="00751F83" w:rsidRDefault="00F06237" w:rsidP="00F06237">
      <w:pPr>
        <w:pStyle w:val="a3"/>
        <w:spacing w:after="0" w:line="240" w:lineRule="auto"/>
        <w:ind w:left="0" w:firstLine="567"/>
        <w:jc w:val="both"/>
        <w:rPr>
          <w:rFonts w:ascii="Tahoma" w:eastAsia="Lucida Sans Unicode" w:hAnsi="Tahoma" w:cs="Tahoma"/>
          <w:sz w:val="24"/>
          <w:szCs w:val="24"/>
          <w:lang w:eastAsia="ar-SA"/>
        </w:rPr>
      </w:pPr>
      <w:r>
        <w:rPr>
          <w:rFonts w:ascii="Tahoma" w:eastAsia="Lucida Sans Unicode" w:hAnsi="Tahoma" w:cs="Tahoma"/>
          <w:sz w:val="24"/>
          <w:szCs w:val="24"/>
          <w:lang w:eastAsia="ar-SA"/>
        </w:rPr>
        <w:t>7.</w:t>
      </w:r>
      <w:r w:rsidR="00F33EAD">
        <w:rPr>
          <w:rFonts w:ascii="Tahoma" w:eastAsia="Lucida Sans Unicode" w:hAnsi="Tahoma" w:cs="Tahoma"/>
          <w:sz w:val="24"/>
          <w:szCs w:val="24"/>
          <w:lang w:eastAsia="ar-SA"/>
        </w:rPr>
        <w:t>4</w:t>
      </w:r>
      <w:r>
        <w:rPr>
          <w:rFonts w:ascii="Tahoma" w:eastAsia="Lucida Sans Unicode" w:hAnsi="Tahoma" w:cs="Tahoma"/>
          <w:sz w:val="24"/>
          <w:szCs w:val="24"/>
          <w:lang w:eastAsia="ar-SA"/>
        </w:rPr>
        <w:t xml:space="preserve">. </w:t>
      </w:r>
      <w:r w:rsidR="00751F83" w:rsidRPr="00751F83">
        <w:rPr>
          <w:rFonts w:ascii="Tahoma" w:eastAsia="Lucida Sans Unicode" w:hAnsi="Tahoma" w:cs="Tahoma"/>
          <w:sz w:val="24"/>
          <w:szCs w:val="24"/>
          <w:lang w:eastAsia="ar-SA"/>
        </w:rPr>
        <w:t>Подрядчик</w:t>
      </w:r>
      <w:r w:rsidR="00A96380" w:rsidRPr="00A96380">
        <w:rPr>
          <w:rFonts w:ascii="Tahoma" w:eastAsiaTheme="minorHAnsi" w:hAnsi="Tahoma" w:cs="Tahoma"/>
          <w:sz w:val="24"/>
          <w:szCs w:val="24"/>
        </w:rPr>
        <w:t xml:space="preserve"> </w:t>
      </w:r>
      <w:r w:rsidR="00A96380" w:rsidRPr="00A96380">
        <w:rPr>
          <w:rFonts w:ascii="Tahoma" w:eastAsia="Lucida Sans Unicode" w:hAnsi="Tahoma" w:cs="Tahoma"/>
          <w:sz w:val="24"/>
          <w:szCs w:val="24"/>
          <w:lang w:eastAsia="ar-SA"/>
        </w:rPr>
        <w:t>и/или привлекаемый им субподрядчик</w:t>
      </w:r>
      <w:r w:rsidR="00751F83" w:rsidRPr="00751F83">
        <w:rPr>
          <w:rFonts w:ascii="Tahoma" w:eastAsia="Lucida Sans Unicode" w:hAnsi="Tahoma" w:cs="Tahoma"/>
          <w:sz w:val="24"/>
          <w:szCs w:val="24"/>
          <w:lang w:eastAsia="ar-SA"/>
        </w:rPr>
        <w:t xml:space="preserve"> обязан иметь действующую лицензию на осуществление деятельности в соответствии с требованиями Федерального закона от 04.05.2011</w:t>
      </w:r>
      <w:r w:rsidR="004D6E8D">
        <w:rPr>
          <w:rFonts w:ascii="Tahoma" w:eastAsia="Lucida Sans Unicode" w:hAnsi="Tahoma" w:cs="Tahoma"/>
          <w:sz w:val="24"/>
          <w:szCs w:val="24"/>
          <w:lang w:eastAsia="ar-SA"/>
        </w:rPr>
        <w:t xml:space="preserve"> </w:t>
      </w:r>
      <w:r w:rsidR="00FA4E5A">
        <w:rPr>
          <w:rFonts w:ascii="Tahoma" w:eastAsia="Lucida Sans Unicode" w:hAnsi="Tahoma" w:cs="Tahoma"/>
          <w:sz w:val="24"/>
          <w:szCs w:val="24"/>
          <w:lang w:eastAsia="ar-SA"/>
        </w:rPr>
        <w:t>г.</w:t>
      </w:r>
      <w:r w:rsidR="00FA4E5A" w:rsidRPr="00FA4E5A">
        <w:rPr>
          <w:rFonts w:ascii="Tahoma" w:eastAsia="Lucida Sans Unicode" w:hAnsi="Tahoma" w:cs="Tahoma"/>
          <w:sz w:val="24"/>
          <w:szCs w:val="24"/>
          <w:lang w:eastAsia="ar-SA"/>
        </w:rPr>
        <w:t xml:space="preserve"> </w:t>
      </w:r>
      <w:r w:rsidR="00751F83" w:rsidRPr="00751F83">
        <w:rPr>
          <w:rFonts w:ascii="Tahoma" w:eastAsia="Lucida Sans Unicode" w:hAnsi="Tahoma" w:cs="Tahoma"/>
          <w:sz w:val="24"/>
          <w:szCs w:val="24"/>
          <w:lang w:eastAsia="ar-SA"/>
        </w:rPr>
        <w:t>№ 99-ФЗ «О лицензировании отдельных видов деятельности» и Постановления Правительства Российской Федерации от 28.07.2020 г. № 1128 «Об утверждении Положения о лицензировании деятельности по монтажу, техническому обслуживанию и ремонту средств обеспечения пожарной безопасности зданий и сооружений»</w:t>
      </w:r>
      <w:r w:rsidR="0014726A" w:rsidRPr="0014726A">
        <w:rPr>
          <w:rFonts w:ascii="Tahoma" w:eastAsia="Lucida Sans Unicode" w:hAnsi="Tahoma" w:cs="Tahoma"/>
          <w:sz w:val="24"/>
          <w:szCs w:val="24"/>
          <w:lang w:eastAsia="ar-SA"/>
        </w:rPr>
        <w:t xml:space="preserve"> </w:t>
      </w:r>
      <w:r w:rsidR="0014726A">
        <w:rPr>
          <w:rFonts w:ascii="Tahoma" w:eastAsia="Lucida Sans Unicode" w:hAnsi="Tahoma" w:cs="Tahoma"/>
          <w:sz w:val="24"/>
          <w:szCs w:val="24"/>
          <w:lang w:eastAsia="ar-SA"/>
        </w:rPr>
        <w:t>со сроком действия не менее 4 месяцев до даты подачи заявки на закупку</w:t>
      </w:r>
      <w:r w:rsidR="00751F83" w:rsidRPr="00751F83">
        <w:rPr>
          <w:rFonts w:ascii="Tahoma" w:eastAsia="Lucida Sans Unicode" w:hAnsi="Tahoma" w:cs="Tahoma"/>
          <w:sz w:val="24"/>
          <w:szCs w:val="24"/>
          <w:lang w:eastAsia="ar-SA"/>
        </w:rPr>
        <w:t xml:space="preserve"> по следующим видам работ (услуг):</w:t>
      </w:r>
    </w:p>
    <w:p w14:paraId="04504A33" w14:textId="77777777" w:rsidR="00751F83" w:rsidRPr="00751F83" w:rsidRDefault="00751F83" w:rsidP="00F06237">
      <w:pPr>
        <w:pStyle w:val="a3"/>
        <w:spacing w:after="0" w:line="240" w:lineRule="auto"/>
        <w:ind w:left="0" w:firstLine="567"/>
        <w:jc w:val="both"/>
        <w:rPr>
          <w:rFonts w:ascii="Tahoma" w:eastAsia="Lucida Sans Unicode" w:hAnsi="Tahoma" w:cs="Tahoma"/>
          <w:sz w:val="24"/>
          <w:szCs w:val="24"/>
          <w:lang w:eastAsia="ar-SA"/>
        </w:rPr>
      </w:pPr>
      <w:r w:rsidRPr="00751F83">
        <w:rPr>
          <w:rFonts w:ascii="Tahoma" w:eastAsia="Lucida Sans Unicode" w:hAnsi="Tahoma" w:cs="Tahoma"/>
          <w:sz w:val="24"/>
          <w:szCs w:val="24"/>
          <w:lang w:eastAsia="ar-SA"/>
        </w:rPr>
        <w:lastRenderedPageBreak/>
        <w:t>- монтаж, техническое обслуживание и ремонт систем пожарной и охранно-пожарной сигнализации и их элементов, включая диспетчеризацию и проведение пусконаладочных работ;</w:t>
      </w:r>
    </w:p>
    <w:p w14:paraId="173B2626" w14:textId="77777777" w:rsidR="00751F83" w:rsidRPr="00751F83" w:rsidRDefault="00751F83" w:rsidP="00F06237">
      <w:pPr>
        <w:pStyle w:val="a3"/>
        <w:spacing w:after="0" w:line="240" w:lineRule="auto"/>
        <w:ind w:left="0" w:firstLine="567"/>
        <w:jc w:val="both"/>
        <w:rPr>
          <w:rFonts w:ascii="Tahoma" w:eastAsia="Lucida Sans Unicode" w:hAnsi="Tahoma" w:cs="Tahoma"/>
          <w:sz w:val="24"/>
          <w:szCs w:val="24"/>
          <w:lang w:eastAsia="ar-SA"/>
        </w:rPr>
      </w:pPr>
      <w:r w:rsidRPr="00751F83">
        <w:rPr>
          <w:rFonts w:ascii="Tahoma" w:eastAsia="Lucida Sans Unicode" w:hAnsi="Tahoma" w:cs="Tahoma"/>
          <w:sz w:val="24"/>
          <w:szCs w:val="24"/>
          <w:lang w:eastAsia="ar-SA"/>
        </w:rPr>
        <w:t>- монтаж, техническое обслуживание и ремонт систем оповещения и эвакуации при пожаре и их элементов, включая диспетчеризацию и проведение пусконаладочных работ, в том числе фотолюминесцентных эвакуационных систем и их элементов;</w:t>
      </w:r>
    </w:p>
    <w:p w14:paraId="18E47FE8" w14:textId="53334C4E" w:rsidR="00751F83" w:rsidRDefault="00751F83" w:rsidP="00F06237">
      <w:pPr>
        <w:pStyle w:val="a3"/>
        <w:spacing w:after="0" w:line="240" w:lineRule="auto"/>
        <w:ind w:left="0" w:firstLine="567"/>
        <w:jc w:val="both"/>
        <w:rPr>
          <w:rFonts w:ascii="Tahoma" w:eastAsia="Lucida Sans Unicode" w:hAnsi="Tahoma" w:cs="Tahoma"/>
          <w:sz w:val="24"/>
          <w:szCs w:val="24"/>
          <w:lang w:eastAsia="ar-SA"/>
        </w:rPr>
      </w:pPr>
      <w:r w:rsidRPr="00751F83">
        <w:rPr>
          <w:rFonts w:ascii="Tahoma" w:eastAsia="Lucida Sans Unicode" w:hAnsi="Tahoma" w:cs="Tahoma"/>
          <w:sz w:val="24"/>
          <w:szCs w:val="24"/>
          <w:lang w:eastAsia="ar-SA"/>
        </w:rPr>
        <w:t>- монтаж, техническое обслуживание и ремонт автоматических систем (элементов автоматических систем) передачи извещений о пожаре, включая диспетчеризацию и проведение пусконаладочных работ.</w:t>
      </w:r>
      <w:r w:rsidR="00125AE0" w:rsidRPr="00125AE0">
        <w:rPr>
          <w:rFonts w:ascii="Tahoma" w:eastAsia="Lucida Sans Unicode" w:hAnsi="Tahoma" w:cs="Tahoma"/>
          <w:sz w:val="24"/>
          <w:szCs w:val="24"/>
          <w:lang w:eastAsia="ar-SA"/>
        </w:rPr>
        <w:t xml:space="preserve"> </w:t>
      </w:r>
    </w:p>
    <w:p w14:paraId="24EBCB64" w14:textId="619CAADC" w:rsidR="00DC00F4" w:rsidRDefault="00F06237" w:rsidP="00F06237">
      <w:pPr>
        <w:pStyle w:val="a3"/>
        <w:spacing w:after="0" w:line="240" w:lineRule="auto"/>
        <w:ind w:left="0" w:firstLine="567"/>
        <w:jc w:val="both"/>
        <w:rPr>
          <w:rFonts w:ascii="Tahoma" w:eastAsia="Lucida Sans Unicode" w:hAnsi="Tahoma" w:cs="Tahoma"/>
          <w:sz w:val="24"/>
          <w:szCs w:val="24"/>
          <w:lang w:eastAsia="ar-SA"/>
        </w:rPr>
      </w:pPr>
      <w:r>
        <w:rPr>
          <w:rFonts w:ascii="Tahoma" w:eastAsia="Lucida Sans Unicode" w:hAnsi="Tahoma" w:cs="Tahoma"/>
          <w:sz w:val="24"/>
          <w:szCs w:val="24"/>
          <w:lang w:eastAsia="ar-SA"/>
        </w:rPr>
        <w:t>7.</w:t>
      </w:r>
      <w:r w:rsidR="00F33EAD">
        <w:rPr>
          <w:rFonts w:ascii="Tahoma" w:eastAsia="Lucida Sans Unicode" w:hAnsi="Tahoma" w:cs="Tahoma"/>
          <w:sz w:val="24"/>
          <w:szCs w:val="24"/>
          <w:lang w:eastAsia="ar-SA"/>
        </w:rPr>
        <w:t>5</w:t>
      </w:r>
      <w:r>
        <w:rPr>
          <w:rFonts w:ascii="Tahoma" w:eastAsia="Lucida Sans Unicode" w:hAnsi="Tahoma" w:cs="Tahoma"/>
          <w:sz w:val="24"/>
          <w:szCs w:val="24"/>
          <w:lang w:eastAsia="ar-SA"/>
        </w:rPr>
        <w:t xml:space="preserve">. </w:t>
      </w:r>
      <w:r w:rsidR="00DC00F4" w:rsidRPr="00DC00F4">
        <w:rPr>
          <w:rFonts w:ascii="Tahoma" w:eastAsia="Lucida Sans Unicode" w:hAnsi="Tahoma" w:cs="Tahoma"/>
          <w:sz w:val="24"/>
          <w:szCs w:val="24"/>
          <w:lang w:eastAsia="ar-SA"/>
        </w:rPr>
        <w:t>Подрядчик и/или привлекаемый им субподрядчик должен предоставить документы</w:t>
      </w:r>
      <w:r w:rsidR="00DC00F4">
        <w:rPr>
          <w:rFonts w:ascii="Tahoma" w:eastAsia="Lucida Sans Unicode" w:hAnsi="Tahoma" w:cs="Tahoma"/>
          <w:sz w:val="24"/>
          <w:szCs w:val="24"/>
          <w:lang w:eastAsia="ar-SA"/>
        </w:rPr>
        <w:t>,</w:t>
      </w:r>
      <w:r w:rsidR="00DC00F4" w:rsidRPr="00DC00F4">
        <w:rPr>
          <w:rFonts w:ascii="Tahoma" w:eastAsia="Lucida Sans Unicode" w:hAnsi="Tahoma" w:cs="Tahoma"/>
          <w:sz w:val="24"/>
          <w:szCs w:val="24"/>
          <w:lang w:eastAsia="ar-SA"/>
        </w:rPr>
        <w:t xml:space="preserve"> подтв</w:t>
      </w:r>
      <w:r w:rsidR="00DC00F4">
        <w:rPr>
          <w:rFonts w:ascii="Tahoma" w:eastAsia="Lucida Sans Unicode" w:hAnsi="Tahoma" w:cs="Tahoma"/>
          <w:sz w:val="24"/>
          <w:szCs w:val="24"/>
          <w:lang w:eastAsia="ar-SA"/>
        </w:rPr>
        <w:t xml:space="preserve">ерждающие наличие </w:t>
      </w:r>
      <w:r w:rsidR="00DC00F4" w:rsidRPr="00DC00F4">
        <w:rPr>
          <w:rFonts w:ascii="Tahoma" w:eastAsia="Lucida Sans Unicode" w:hAnsi="Tahoma" w:cs="Tahoma"/>
          <w:sz w:val="24"/>
          <w:szCs w:val="24"/>
          <w:lang w:eastAsia="ar-SA"/>
        </w:rPr>
        <w:t xml:space="preserve">лицензии на транспортирование отходов IV класса опасности (код по ФККО 8 12 901 01 72 4 и 8 22 911 11 20 4). Подтверждается предоставлением копии выписки </w:t>
      </w:r>
      <w:proofErr w:type="spellStart"/>
      <w:r w:rsidR="00DC00F4" w:rsidRPr="00DC00F4">
        <w:rPr>
          <w:rFonts w:ascii="Tahoma" w:eastAsia="Lucida Sans Unicode" w:hAnsi="Tahoma" w:cs="Tahoma"/>
          <w:sz w:val="24"/>
          <w:szCs w:val="24"/>
          <w:lang w:eastAsia="ar-SA"/>
        </w:rPr>
        <w:t>Росприроднадзора</w:t>
      </w:r>
      <w:proofErr w:type="spellEnd"/>
      <w:r w:rsidR="00DC00F4" w:rsidRPr="00DC00F4">
        <w:rPr>
          <w:rFonts w:ascii="Tahoma" w:eastAsia="Lucida Sans Unicode" w:hAnsi="Tahoma" w:cs="Tahoma"/>
          <w:sz w:val="24"/>
          <w:szCs w:val="24"/>
          <w:lang w:eastAsia="ar-SA"/>
        </w:rPr>
        <w:t xml:space="preserve"> из реестра лицензий, выданной не ранее</w:t>
      </w:r>
      <w:r w:rsidR="00DC00F4">
        <w:rPr>
          <w:rFonts w:ascii="Tahoma" w:eastAsia="Lucida Sans Unicode" w:hAnsi="Tahoma" w:cs="Tahoma"/>
          <w:sz w:val="24"/>
          <w:szCs w:val="24"/>
          <w:lang w:eastAsia="ar-SA"/>
        </w:rPr>
        <w:t>,</w:t>
      </w:r>
      <w:r w:rsidR="00DC00F4" w:rsidRPr="00DC00F4">
        <w:rPr>
          <w:rFonts w:ascii="Tahoma" w:eastAsia="Lucida Sans Unicode" w:hAnsi="Tahoma" w:cs="Tahoma"/>
          <w:sz w:val="24"/>
          <w:szCs w:val="24"/>
          <w:lang w:eastAsia="ar-SA"/>
        </w:rPr>
        <w:t xml:space="preserve"> чем за один месяц до дня предъявления.</w:t>
      </w:r>
    </w:p>
    <w:p w14:paraId="1EABA806" w14:textId="782996DE" w:rsidR="005E1218" w:rsidRDefault="00F06237" w:rsidP="00F06237">
      <w:pPr>
        <w:pStyle w:val="a3"/>
        <w:spacing w:after="0" w:line="240" w:lineRule="auto"/>
        <w:ind w:left="0" w:firstLine="567"/>
        <w:jc w:val="both"/>
        <w:rPr>
          <w:rFonts w:ascii="Tahoma" w:eastAsia="Lucida Sans Unicode" w:hAnsi="Tahoma" w:cs="Tahoma"/>
          <w:sz w:val="24"/>
          <w:szCs w:val="24"/>
          <w:lang w:eastAsia="ar-SA"/>
        </w:rPr>
      </w:pPr>
      <w:r>
        <w:rPr>
          <w:rFonts w:ascii="Tahoma" w:eastAsia="Lucida Sans Unicode" w:hAnsi="Tahoma" w:cs="Tahoma"/>
          <w:sz w:val="24"/>
          <w:szCs w:val="24"/>
          <w:lang w:eastAsia="ar-SA"/>
        </w:rPr>
        <w:t>7.</w:t>
      </w:r>
      <w:r w:rsidR="00C364A7">
        <w:rPr>
          <w:rFonts w:ascii="Tahoma" w:eastAsia="Lucida Sans Unicode" w:hAnsi="Tahoma" w:cs="Tahoma"/>
          <w:sz w:val="24"/>
          <w:szCs w:val="24"/>
          <w:lang w:eastAsia="ar-SA"/>
        </w:rPr>
        <w:t>6</w:t>
      </w:r>
      <w:r>
        <w:rPr>
          <w:rFonts w:ascii="Tahoma" w:eastAsia="Lucida Sans Unicode" w:hAnsi="Tahoma" w:cs="Tahoma"/>
          <w:sz w:val="24"/>
          <w:szCs w:val="24"/>
          <w:lang w:eastAsia="ar-SA"/>
        </w:rPr>
        <w:t xml:space="preserve">. </w:t>
      </w:r>
      <w:r w:rsidR="00125AE0" w:rsidRPr="00125AE0">
        <w:rPr>
          <w:rFonts w:ascii="Tahoma" w:eastAsia="Lucida Sans Unicode" w:hAnsi="Tahoma" w:cs="Tahoma"/>
          <w:sz w:val="24"/>
          <w:szCs w:val="24"/>
          <w:lang w:eastAsia="ar-SA"/>
        </w:rPr>
        <w:t>П</w:t>
      </w:r>
      <w:r w:rsidR="005E1218" w:rsidRPr="00125AE0">
        <w:rPr>
          <w:rFonts w:ascii="Tahoma" w:eastAsia="Lucida Sans Unicode" w:hAnsi="Tahoma" w:cs="Tahoma"/>
          <w:sz w:val="24"/>
          <w:szCs w:val="24"/>
          <w:lang w:eastAsia="ar-SA"/>
        </w:rPr>
        <w:t>ерсонал</w:t>
      </w:r>
      <w:r w:rsidR="00125AE0" w:rsidRPr="00125AE0">
        <w:rPr>
          <w:rFonts w:ascii="Tahoma" w:eastAsia="Lucida Sans Unicode" w:hAnsi="Tahoma" w:cs="Tahoma"/>
          <w:sz w:val="24"/>
          <w:szCs w:val="24"/>
          <w:lang w:eastAsia="ar-SA"/>
        </w:rPr>
        <w:t xml:space="preserve"> подрядчика</w:t>
      </w:r>
      <w:r w:rsidR="005E1218" w:rsidRPr="00125AE0">
        <w:rPr>
          <w:rFonts w:ascii="Tahoma" w:eastAsia="Lucida Sans Unicode" w:hAnsi="Tahoma" w:cs="Tahoma"/>
          <w:sz w:val="24"/>
          <w:szCs w:val="24"/>
          <w:lang w:eastAsia="ar-SA"/>
        </w:rPr>
        <w:t>, допускаемый к выполнению работ, должен быть обучен</w:t>
      </w:r>
      <w:r w:rsidR="00F14921">
        <w:rPr>
          <w:rFonts w:ascii="Tahoma" w:eastAsia="Lucida Sans Unicode" w:hAnsi="Tahoma" w:cs="Tahoma"/>
          <w:sz w:val="24"/>
          <w:szCs w:val="24"/>
          <w:lang w:eastAsia="ar-SA"/>
        </w:rPr>
        <w:t xml:space="preserve"> </w:t>
      </w:r>
      <w:r w:rsidR="005E1218" w:rsidRPr="00125AE0">
        <w:rPr>
          <w:rFonts w:ascii="Tahoma" w:eastAsia="Lucida Sans Unicode" w:hAnsi="Tahoma" w:cs="Tahoma"/>
          <w:sz w:val="24"/>
          <w:szCs w:val="24"/>
          <w:lang w:eastAsia="ar-SA"/>
        </w:rPr>
        <w:t xml:space="preserve">/ пройти проверку знания требований охраны труда в соответствии с требованиями Правил обучения по охране труда и проверки знания требований охраны труда, утв. Постановлением Правительства РФ от 24.12.2021 № 2464 (программы А, Б, </w:t>
      </w:r>
      <w:proofErr w:type="gramStart"/>
      <w:r w:rsidR="005E1218" w:rsidRPr="00125AE0">
        <w:rPr>
          <w:rFonts w:ascii="Tahoma" w:eastAsia="Lucida Sans Unicode" w:hAnsi="Tahoma" w:cs="Tahoma"/>
          <w:sz w:val="24"/>
          <w:szCs w:val="24"/>
          <w:lang w:eastAsia="ar-SA"/>
        </w:rPr>
        <w:t>В</w:t>
      </w:r>
      <w:proofErr w:type="gramEnd"/>
      <w:r w:rsidR="005E1218" w:rsidRPr="00125AE0">
        <w:rPr>
          <w:rFonts w:ascii="Tahoma" w:eastAsia="Lucida Sans Unicode" w:hAnsi="Tahoma" w:cs="Tahoma"/>
          <w:sz w:val="24"/>
          <w:szCs w:val="24"/>
          <w:lang w:eastAsia="ar-SA"/>
        </w:rPr>
        <w:t xml:space="preserve"> пункта 46, СИЗ, первая помощь) (подтверждается выписками из Реестра Минтруда РФ).</w:t>
      </w:r>
    </w:p>
    <w:p w14:paraId="6632C703" w14:textId="4F19F778" w:rsidR="00837E01" w:rsidRPr="009213B7" w:rsidRDefault="00837E01" w:rsidP="00F06237">
      <w:pPr>
        <w:pStyle w:val="a3"/>
        <w:spacing w:after="0" w:line="240" w:lineRule="auto"/>
        <w:ind w:left="0" w:firstLine="567"/>
        <w:jc w:val="both"/>
        <w:rPr>
          <w:rFonts w:ascii="Tahoma" w:eastAsia="Lucida Sans Unicode" w:hAnsi="Tahoma" w:cs="Tahoma"/>
          <w:sz w:val="24"/>
          <w:szCs w:val="24"/>
          <w:lang w:eastAsia="ar-SA"/>
        </w:rPr>
      </w:pPr>
      <w:r w:rsidRPr="009213B7">
        <w:rPr>
          <w:rFonts w:ascii="Tahoma" w:eastAsia="Lucida Sans Unicode" w:hAnsi="Tahoma" w:cs="Tahoma"/>
          <w:sz w:val="24"/>
          <w:szCs w:val="24"/>
          <w:lang w:eastAsia="ar-SA"/>
        </w:rPr>
        <w:t>7.</w:t>
      </w:r>
      <w:r w:rsidR="00C364A7">
        <w:rPr>
          <w:rFonts w:ascii="Tahoma" w:eastAsia="Lucida Sans Unicode" w:hAnsi="Tahoma" w:cs="Tahoma"/>
          <w:sz w:val="24"/>
          <w:szCs w:val="24"/>
          <w:lang w:eastAsia="ar-SA"/>
        </w:rPr>
        <w:t>7</w:t>
      </w:r>
      <w:r w:rsidRPr="009213B7">
        <w:rPr>
          <w:rFonts w:ascii="Tahoma" w:eastAsia="Lucida Sans Unicode" w:hAnsi="Tahoma" w:cs="Tahoma"/>
          <w:sz w:val="24"/>
          <w:szCs w:val="24"/>
          <w:lang w:eastAsia="ar-SA"/>
        </w:rPr>
        <w:t>. Подрядчик обязан иметь складское помещение для хранения материалов и оборудования, расположенное в том же населенном пункте объекта строительства, с круглосуточным доступом и возможностью оперативной доставки ТМЦ на площадку. Подтверждается наличием документов на право аренды/собственности.</w:t>
      </w:r>
    </w:p>
    <w:p w14:paraId="291AFC25" w14:textId="47A0EEB0" w:rsidR="008D5565" w:rsidRDefault="00F06237" w:rsidP="00F06237">
      <w:pPr>
        <w:pStyle w:val="a3"/>
        <w:spacing w:after="0" w:line="240" w:lineRule="auto"/>
        <w:ind w:left="0" w:firstLine="567"/>
        <w:jc w:val="both"/>
        <w:rPr>
          <w:rFonts w:ascii="Tahoma" w:eastAsia="Lucida Sans Unicode" w:hAnsi="Tahoma" w:cs="Tahoma"/>
          <w:sz w:val="24"/>
          <w:szCs w:val="24"/>
          <w:lang w:eastAsia="ar-SA"/>
        </w:rPr>
      </w:pPr>
      <w:r>
        <w:rPr>
          <w:rFonts w:ascii="Tahoma" w:eastAsia="Lucida Sans Unicode" w:hAnsi="Tahoma" w:cs="Tahoma"/>
          <w:sz w:val="24"/>
          <w:szCs w:val="24"/>
          <w:lang w:eastAsia="ar-SA"/>
        </w:rPr>
        <w:t>7.</w:t>
      </w:r>
      <w:r w:rsidR="00C364A7">
        <w:rPr>
          <w:rFonts w:ascii="Tahoma" w:eastAsia="Lucida Sans Unicode" w:hAnsi="Tahoma" w:cs="Tahoma"/>
          <w:sz w:val="24"/>
          <w:szCs w:val="24"/>
          <w:lang w:eastAsia="ar-SA"/>
        </w:rPr>
        <w:t>8</w:t>
      </w:r>
      <w:r>
        <w:rPr>
          <w:rFonts w:ascii="Tahoma" w:eastAsia="Lucida Sans Unicode" w:hAnsi="Tahoma" w:cs="Tahoma"/>
          <w:sz w:val="24"/>
          <w:szCs w:val="24"/>
          <w:lang w:eastAsia="ar-SA"/>
        </w:rPr>
        <w:t xml:space="preserve">. </w:t>
      </w:r>
      <w:r w:rsidR="00DC00F4">
        <w:rPr>
          <w:rFonts w:ascii="Tahoma" w:eastAsia="Lucida Sans Unicode" w:hAnsi="Tahoma" w:cs="Tahoma"/>
          <w:sz w:val="24"/>
          <w:szCs w:val="24"/>
          <w:lang w:eastAsia="ar-SA"/>
        </w:rPr>
        <w:t xml:space="preserve">Подрядчик </w:t>
      </w:r>
      <w:r w:rsidR="00895902" w:rsidRPr="00895902">
        <w:rPr>
          <w:rFonts w:ascii="Tahoma" w:eastAsia="Lucida Sans Unicode" w:hAnsi="Tahoma" w:cs="Tahoma"/>
          <w:sz w:val="24"/>
          <w:szCs w:val="24"/>
          <w:lang w:eastAsia="ar-SA"/>
        </w:rPr>
        <w:t xml:space="preserve">и/или привлекаемый </w:t>
      </w:r>
      <w:r w:rsidR="00895902">
        <w:rPr>
          <w:rFonts w:ascii="Tahoma" w:eastAsia="Lucida Sans Unicode" w:hAnsi="Tahoma" w:cs="Tahoma"/>
          <w:sz w:val="24"/>
          <w:szCs w:val="24"/>
          <w:lang w:eastAsia="ar-SA"/>
        </w:rPr>
        <w:t xml:space="preserve">им субподрядчик </w:t>
      </w:r>
      <w:r w:rsidR="00895902" w:rsidRPr="00895902">
        <w:rPr>
          <w:rFonts w:ascii="Tahoma" w:eastAsia="Lucida Sans Unicode" w:hAnsi="Tahoma" w:cs="Tahoma"/>
          <w:sz w:val="24"/>
          <w:szCs w:val="24"/>
          <w:lang w:eastAsia="ar-SA"/>
        </w:rPr>
        <w:t>должен иметь достаточное для исполнения договора количество материально-технических ресурсов</w:t>
      </w:r>
      <w:r w:rsidR="001C722A">
        <w:rPr>
          <w:rFonts w:ascii="Tahoma" w:eastAsia="Lucida Sans Unicode" w:hAnsi="Tahoma" w:cs="Tahoma"/>
          <w:sz w:val="24"/>
          <w:szCs w:val="24"/>
          <w:lang w:eastAsia="ar-SA"/>
        </w:rPr>
        <w:t>, подтверждаемых</w:t>
      </w:r>
      <w:r w:rsidR="001C722A" w:rsidRPr="001C722A">
        <w:rPr>
          <w:rFonts w:ascii="Tahoma" w:eastAsia="Lucida Sans Unicode" w:hAnsi="Tahoma" w:cs="Tahoma"/>
          <w:sz w:val="24"/>
          <w:szCs w:val="24"/>
          <w:lang w:eastAsia="ar-SA"/>
        </w:rPr>
        <w:t xml:space="preserve"> формой №ОС-6</w:t>
      </w:r>
      <w:r w:rsidR="008D5565">
        <w:rPr>
          <w:rFonts w:ascii="Tahoma" w:eastAsia="Lucida Sans Unicode" w:hAnsi="Tahoma" w:cs="Tahoma"/>
          <w:sz w:val="24"/>
          <w:szCs w:val="24"/>
          <w:lang w:eastAsia="ar-SA"/>
        </w:rPr>
        <w:t>, в том числе:</w:t>
      </w:r>
    </w:p>
    <w:p w14:paraId="3D66F79D" w14:textId="731C45C2" w:rsidR="00895902" w:rsidRDefault="008D5565" w:rsidP="00F06237">
      <w:pPr>
        <w:pStyle w:val="a3"/>
        <w:spacing w:after="0" w:line="240" w:lineRule="auto"/>
        <w:ind w:left="0" w:firstLine="567"/>
        <w:jc w:val="both"/>
        <w:rPr>
          <w:rFonts w:ascii="Tahoma" w:eastAsia="Lucida Sans Unicode" w:hAnsi="Tahoma" w:cs="Tahoma"/>
          <w:sz w:val="24"/>
          <w:szCs w:val="24"/>
          <w:lang w:eastAsia="ar-SA"/>
        </w:rPr>
      </w:pPr>
      <w:r>
        <w:rPr>
          <w:rFonts w:ascii="Tahoma" w:eastAsia="Lucida Sans Unicode" w:hAnsi="Tahoma" w:cs="Tahoma"/>
          <w:sz w:val="24"/>
          <w:szCs w:val="24"/>
          <w:lang w:eastAsia="ar-SA"/>
        </w:rPr>
        <w:t>- бурильная установка – не менее 1 шт.;</w:t>
      </w:r>
    </w:p>
    <w:p w14:paraId="1EAD10A6" w14:textId="3927E955" w:rsidR="008D5565" w:rsidRDefault="008D5565" w:rsidP="00F06237">
      <w:pPr>
        <w:pStyle w:val="a3"/>
        <w:spacing w:after="0" w:line="240" w:lineRule="auto"/>
        <w:ind w:left="0" w:firstLine="567"/>
        <w:jc w:val="both"/>
        <w:rPr>
          <w:rFonts w:ascii="Tahoma" w:eastAsia="Lucida Sans Unicode" w:hAnsi="Tahoma" w:cs="Tahoma"/>
          <w:sz w:val="24"/>
          <w:szCs w:val="24"/>
          <w:lang w:eastAsia="ar-SA"/>
        </w:rPr>
      </w:pPr>
      <w:r>
        <w:rPr>
          <w:rFonts w:ascii="Tahoma" w:eastAsia="Lucida Sans Unicode" w:hAnsi="Tahoma" w:cs="Tahoma"/>
          <w:sz w:val="24"/>
          <w:szCs w:val="24"/>
          <w:lang w:eastAsia="ar-SA"/>
        </w:rPr>
        <w:t>- электрогенератор – не менее 1 шт.;</w:t>
      </w:r>
    </w:p>
    <w:p w14:paraId="4B2F3DF7" w14:textId="755EE5CF" w:rsidR="008D5565" w:rsidRDefault="008D5565" w:rsidP="00F06237">
      <w:pPr>
        <w:pStyle w:val="a3"/>
        <w:spacing w:after="0" w:line="240" w:lineRule="auto"/>
        <w:ind w:left="0" w:firstLine="567"/>
        <w:jc w:val="both"/>
        <w:rPr>
          <w:rFonts w:ascii="Tahoma" w:eastAsia="Lucida Sans Unicode" w:hAnsi="Tahoma" w:cs="Tahoma"/>
          <w:sz w:val="24"/>
          <w:szCs w:val="24"/>
          <w:lang w:eastAsia="ar-SA"/>
        </w:rPr>
      </w:pPr>
      <w:r>
        <w:rPr>
          <w:rFonts w:ascii="Tahoma" w:eastAsia="Lucida Sans Unicode" w:hAnsi="Tahoma" w:cs="Tahoma"/>
          <w:sz w:val="24"/>
          <w:szCs w:val="24"/>
          <w:lang w:eastAsia="ar-SA"/>
        </w:rPr>
        <w:t>- сварочный аппарат – не менее 2 шт.;</w:t>
      </w:r>
    </w:p>
    <w:p w14:paraId="54A319A1" w14:textId="0B8D488E" w:rsidR="008D5565" w:rsidRDefault="008D5565" w:rsidP="00F06237">
      <w:pPr>
        <w:pStyle w:val="a3"/>
        <w:spacing w:after="0" w:line="240" w:lineRule="auto"/>
        <w:ind w:left="0" w:firstLine="567"/>
        <w:jc w:val="both"/>
        <w:rPr>
          <w:rFonts w:ascii="Tahoma" w:eastAsia="Lucida Sans Unicode" w:hAnsi="Tahoma" w:cs="Tahoma"/>
          <w:sz w:val="24"/>
          <w:szCs w:val="24"/>
          <w:lang w:eastAsia="ar-SA"/>
        </w:rPr>
      </w:pPr>
      <w:r>
        <w:rPr>
          <w:rFonts w:ascii="Tahoma" w:eastAsia="Lucida Sans Unicode" w:hAnsi="Tahoma" w:cs="Tahoma"/>
          <w:sz w:val="24"/>
          <w:szCs w:val="24"/>
          <w:lang w:eastAsia="ar-SA"/>
        </w:rPr>
        <w:t>- шлифовальная машинка – не менее 2 шт.</w:t>
      </w:r>
    </w:p>
    <w:p w14:paraId="46252BFA" w14:textId="29914E9F" w:rsidR="00CE030E" w:rsidRPr="00CE030E" w:rsidRDefault="00CE030E" w:rsidP="00CE030E">
      <w:pPr>
        <w:spacing w:after="0" w:line="240" w:lineRule="auto"/>
        <w:jc w:val="both"/>
        <w:rPr>
          <w:rFonts w:ascii="Tahoma" w:eastAsia="Lucida Sans Unicode" w:hAnsi="Tahoma" w:cs="Tahoma"/>
          <w:sz w:val="24"/>
          <w:szCs w:val="24"/>
          <w:lang w:eastAsia="ar-SA"/>
        </w:rPr>
      </w:pPr>
      <w:r>
        <w:rPr>
          <w:rFonts w:ascii="Tahoma" w:eastAsia="Times New Roman" w:hAnsi="Tahoma" w:cs="Tahoma"/>
          <w:lang w:eastAsia="ru-RU"/>
        </w:rPr>
        <w:t>П</w:t>
      </w:r>
      <w:r w:rsidRPr="005F2B94">
        <w:rPr>
          <w:rFonts w:ascii="Tahoma" w:eastAsia="Times New Roman" w:hAnsi="Tahoma" w:cs="Tahoma"/>
          <w:lang w:eastAsia="ru-RU"/>
        </w:rPr>
        <w:t>одтверждаемых формой №ОС-6</w:t>
      </w:r>
    </w:p>
    <w:p w14:paraId="44E19996" w14:textId="44A676D5" w:rsidR="007B68EE" w:rsidRDefault="00F06237" w:rsidP="00F06237">
      <w:pPr>
        <w:pStyle w:val="a3"/>
        <w:spacing w:line="240" w:lineRule="auto"/>
        <w:ind w:left="0" w:firstLine="567"/>
        <w:jc w:val="both"/>
        <w:rPr>
          <w:rFonts w:ascii="Tahoma" w:eastAsia="Lucida Sans Unicode" w:hAnsi="Tahoma" w:cs="Tahoma"/>
          <w:sz w:val="24"/>
          <w:szCs w:val="24"/>
          <w:lang w:eastAsia="ar-SA"/>
        </w:rPr>
      </w:pPr>
      <w:r>
        <w:rPr>
          <w:rFonts w:ascii="Tahoma" w:eastAsia="Lucida Sans Unicode" w:hAnsi="Tahoma" w:cs="Tahoma"/>
          <w:sz w:val="24"/>
          <w:szCs w:val="24"/>
          <w:lang w:eastAsia="ar-SA"/>
        </w:rPr>
        <w:t>7.</w:t>
      </w:r>
      <w:r w:rsidR="00C364A7">
        <w:rPr>
          <w:rFonts w:ascii="Tahoma" w:eastAsia="Lucida Sans Unicode" w:hAnsi="Tahoma" w:cs="Tahoma"/>
          <w:sz w:val="24"/>
          <w:szCs w:val="24"/>
          <w:lang w:eastAsia="ar-SA"/>
        </w:rPr>
        <w:t>9</w:t>
      </w:r>
      <w:r>
        <w:rPr>
          <w:rFonts w:ascii="Tahoma" w:eastAsia="Lucida Sans Unicode" w:hAnsi="Tahoma" w:cs="Tahoma"/>
          <w:sz w:val="24"/>
          <w:szCs w:val="24"/>
          <w:lang w:eastAsia="ar-SA"/>
        </w:rPr>
        <w:t xml:space="preserve">. </w:t>
      </w:r>
      <w:r w:rsidR="007B68EE">
        <w:rPr>
          <w:rFonts w:ascii="Tahoma" w:eastAsia="Lucida Sans Unicode" w:hAnsi="Tahoma" w:cs="Tahoma"/>
          <w:sz w:val="24"/>
          <w:szCs w:val="24"/>
          <w:lang w:eastAsia="ar-SA"/>
        </w:rPr>
        <w:t>До начала работ Подрядчик обязан предоставить З</w:t>
      </w:r>
      <w:r w:rsidR="007B68EE" w:rsidRPr="007B68EE">
        <w:rPr>
          <w:rFonts w:ascii="Tahoma" w:eastAsia="Lucida Sans Unicode" w:hAnsi="Tahoma" w:cs="Tahoma"/>
          <w:sz w:val="24"/>
          <w:szCs w:val="24"/>
          <w:lang w:eastAsia="ar-SA"/>
        </w:rPr>
        <w:t>аказчику список персонала, задействованного на объекте. В случае п</w:t>
      </w:r>
      <w:r w:rsidR="007B68EE">
        <w:rPr>
          <w:rFonts w:ascii="Tahoma" w:eastAsia="Lucida Sans Unicode" w:hAnsi="Tahoma" w:cs="Tahoma"/>
          <w:sz w:val="24"/>
          <w:szCs w:val="24"/>
          <w:lang w:eastAsia="ar-SA"/>
        </w:rPr>
        <w:t>ривлечения иностранных граждан П</w:t>
      </w:r>
      <w:r w:rsidR="007B68EE" w:rsidRPr="007B68EE">
        <w:rPr>
          <w:rFonts w:ascii="Tahoma" w:eastAsia="Lucida Sans Unicode" w:hAnsi="Tahoma" w:cs="Tahoma"/>
          <w:sz w:val="24"/>
          <w:szCs w:val="24"/>
          <w:lang w:eastAsia="ar-SA"/>
        </w:rPr>
        <w:t>одрядчик предоставляет соответствующие документы, в том числе разрешения на работу. Заказчик оставляет за собой право произвести запросы в соответствующие органы на предмет проверки подл</w:t>
      </w:r>
      <w:r w:rsidR="007B68EE">
        <w:rPr>
          <w:rFonts w:ascii="Tahoma" w:eastAsia="Lucida Sans Unicode" w:hAnsi="Tahoma" w:cs="Tahoma"/>
          <w:sz w:val="24"/>
          <w:szCs w:val="24"/>
          <w:lang w:eastAsia="ar-SA"/>
        </w:rPr>
        <w:t>инности предоставляемых П</w:t>
      </w:r>
      <w:r w:rsidR="007B68EE" w:rsidRPr="007B68EE">
        <w:rPr>
          <w:rFonts w:ascii="Tahoma" w:eastAsia="Lucida Sans Unicode" w:hAnsi="Tahoma" w:cs="Tahoma"/>
          <w:sz w:val="24"/>
          <w:szCs w:val="24"/>
          <w:lang w:eastAsia="ar-SA"/>
        </w:rPr>
        <w:t xml:space="preserve">одрядчиком документов. </w:t>
      </w:r>
      <w:r w:rsidR="007B68EE">
        <w:rPr>
          <w:rFonts w:ascii="Tahoma" w:eastAsia="Lucida Sans Unicode" w:hAnsi="Tahoma" w:cs="Tahoma"/>
          <w:sz w:val="24"/>
          <w:szCs w:val="24"/>
          <w:lang w:eastAsia="ar-SA"/>
        </w:rPr>
        <w:t>До получения З</w:t>
      </w:r>
      <w:r w:rsidR="007B68EE" w:rsidRPr="007B68EE">
        <w:rPr>
          <w:rFonts w:ascii="Tahoma" w:eastAsia="Lucida Sans Unicode" w:hAnsi="Tahoma" w:cs="Tahoma"/>
          <w:sz w:val="24"/>
          <w:szCs w:val="24"/>
          <w:lang w:eastAsia="ar-SA"/>
        </w:rPr>
        <w:t>аказчиком подтвержденной подлинности документов персонал подрядчика на объект не допускается.</w:t>
      </w:r>
    </w:p>
    <w:p w14:paraId="2E9E6A74" w14:textId="6890E4B9" w:rsidR="00F06237" w:rsidRDefault="00F06237" w:rsidP="00F06237">
      <w:pPr>
        <w:pStyle w:val="a3"/>
        <w:spacing w:line="240" w:lineRule="auto"/>
        <w:ind w:left="0" w:firstLine="567"/>
        <w:jc w:val="both"/>
        <w:rPr>
          <w:rFonts w:ascii="Tahoma" w:eastAsia="Lucida Sans Unicode" w:hAnsi="Tahoma" w:cs="Tahoma"/>
          <w:sz w:val="24"/>
          <w:szCs w:val="24"/>
          <w:lang w:eastAsia="ar-SA"/>
        </w:rPr>
      </w:pPr>
      <w:r>
        <w:rPr>
          <w:rFonts w:ascii="Tahoma" w:eastAsia="Lucida Sans Unicode" w:hAnsi="Tahoma" w:cs="Tahoma"/>
          <w:sz w:val="24"/>
          <w:szCs w:val="24"/>
          <w:lang w:eastAsia="ar-SA"/>
        </w:rPr>
        <w:t>7.</w:t>
      </w:r>
      <w:r w:rsidR="00C364A7">
        <w:rPr>
          <w:rFonts w:ascii="Tahoma" w:eastAsia="Lucida Sans Unicode" w:hAnsi="Tahoma" w:cs="Tahoma"/>
          <w:sz w:val="24"/>
          <w:szCs w:val="24"/>
          <w:lang w:eastAsia="ar-SA"/>
        </w:rPr>
        <w:t>10</w:t>
      </w:r>
      <w:r>
        <w:rPr>
          <w:rFonts w:ascii="Tahoma" w:eastAsia="Lucida Sans Unicode" w:hAnsi="Tahoma" w:cs="Tahoma"/>
          <w:sz w:val="24"/>
          <w:szCs w:val="24"/>
          <w:lang w:eastAsia="ar-SA"/>
        </w:rPr>
        <w:t xml:space="preserve">. </w:t>
      </w:r>
      <w:r w:rsidR="007B68EE">
        <w:rPr>
          <w:rFonts w:ascii="Tahoma" w:eastAsia="Lucida Sans Unicode" w:hAnsi="Tahoma" w:cs="Tahoma"/>
          <w:sz w:val="24"/>
          <w:szCs w:val="24"/>
          <w:lang w:eastAsia="ar-SA"/>
        </w:rPr>
        <w:t>До начала работ П</w:t>
      </w:r>
      <w:r w:rsidR="00C5741A">
        <w:rPr>
          <w:rFonts w:ascii="Tahoma" w:eastAsia="Lucida Sans Unicode" w:hAnsi="Tahoma" w:cs="Tahoma"/>
          <w:sz w:val="24"/>
          <w:szCs w:val="24"/>
          <w:lang w:eastAsia="ar-SA"/>
        </w:rPr>
        <w:t>одрядчик обязан предоставить З</w:t>
      </w:r>
      <w:r w:rsidR="007B68EE" w:rsidRPr="007B68EE">
        <w:rPr>
          <w:rFonts w:ascii="Tahoma" w:eastAsia="Lucida Sans Unicode" w:hAnsi="Tahoma" w:cs="Tahoma"/>
          <w:sz w:val="24"/>
          <w:szCs w:val="24"/>
          <w:lang w:eastAsia="ar-SA"/>
        </w:rPr>
        <w:t>аказчику приказ о назначении ответственного</w:t>
      </w:r>
      <w:r w:rsidR="00C5741A">
        <w:rPr>
          <w:rFonts w:ascii="Tahoma" w:eastAsia="Lucida Sans Unicode" w:hAnsi="Tahoma" w:cs="Tahoma"/>
          <w:sz w:val="24"/>
          <w:szCs w:val="24"/>
          <w:lang w:eastAsia="ar-SA"/>
        </w:rPr>
        <w:t xml:space="preserve"> на объекте</w:t>
      </w:r>
      <w:r w:rsidR="007B68EE" w:rsidRPr="007B68EE">
        <w:rPr>
          <w:rFonts w:ascii="Tahoma" w:eastAsia="Lucida Sans Unicode" w:hAnsi="Tahoma" w:cs="Tahoma"/>
          <w:sz w:val="24"/>
          <w:szCs w:val="24"/>
          <w:lang w:eastAsia="ar-SA"/>
        </w:rPr>
        <w:t xml:space="preserve"> представителя Подрядчика.</w:t>
      </w:r>
    </w:p>
    <w:p w14:paraId="454F8720" w14:textId="77777777" w:rsidR="00837E01" w:rsidRDefault="00837E01" w:rsidP="00F06237">
      <w:pPr>
        <w:pStyle w:val="a3"/>
        <w:spacing w:line="240" w:lineRule="auto"/>
        <w:ind w:left="0" w:firstLine="567"/>
        <w:jc w:val="both"/>
        <w:rPr>
          <w:rFonts w:ascii="Tahoma" w:eastAsia="Lucida Sans Unicode" w:hAnsi="Tahoma" w:cs="Tahoma"/>
          <w:sz w:val="24"/>
          <w:szCs w:val="24"/>
          <w:lang w:eastAsia="ar-SA"/>
        </w:rPr>
      </w:pPr>
    </w:p>
    <w:p w14:paraId="0DEACD13" w14:textId="6EE62783" w:rsidR="00F06237" w:rsidRDefault="00F06237" w:rsidP="00F06237">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center"/>
        <w:rPr>
          <w:rFonts w:ascii="Tahoma" w:eastAsia="Lucida Sans Unicode" w:hAnsi="Tahoma" w:cs="Tahoma"/>
          <w:b/>
          <w:sz w:val="24"/>
          <w:szCs w:val="24"/>
          <w:lang w:eastAsia="ar-SA"/>
        </w:rPr>
      </w:pPr>
      <w:r>
        <w:rPr>
          <w:rFonts w:ascii="Tahoma" w:eastAsia="Lucida Sans Unicode" w:hAnsi="Tahoma" w:cs="Tahoma"/>
          <w:b/>
          <w:sz w:val="24"/>
          <w:szCs w:val="24"/>
          <w:lang w:eastAsia="ar-SA"/>
        </w:rPr>
        <w:t xml:space="preserve">8. </w:t>
      </w:r>
      <w:r w:rsidR="00DE46C1" w:rsidRPr="00A3474F">
        <w:rPr>
          <w:rFonts w:ascii="Tahoma" w:eastAsia="Lucida Sans Unicode" w:hAnsi="Tahoma" w:cs="Tahoma"/>
          <w:b/>
          <w:sz w:val="24"/>
          <w:szCs w:val="24"/>
          <w:lang w:eastAsia="ar-SA"/>
        </w:rPr>
        <w:t xml:space="preserve">Требования к результатам работ и </w:t>
      </w:r>
      <w:r w:rsidR="009F3D5C">
        <w:rPr>
          <w:rFonts w:ascii="Tahoma" w:eastAsia="Lucida Sans Unicode" w:hAnsi="Tahoma" w:cs="Tahoma"/>
          <w:b/>
          <w:sz w:val="24"/>
          <w:szCs w:val="24"/>
          <w:lang w:eastAsia="ar-SA"/>
        </w:rPr>
        <w:t>приемка работ</w:t>
      </w:r>
    </w:p>
    <w:p w14:paraId="03EBF79C" w14:textId="77777777" w:rsidR="00F06237" w:rsidRDefault="00F06237" w:rsidP="00F06237">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Pr>
          <w:rFonts w:ascii="Tahoma" w:eastAsia="Lucida Sans Unicode" w:hAnsi="Tahoma" w:cs="Tahoma"/>
          <w:b/>
          <w:sz w:val="24"/>
          <w:szCs w:val="24"/>
          <w:lang w:eastAsia="ar-SA"/>
        </w:rPr>
      </w:pPr>
    </w:p>
    <w:p w14:paraId="16B2E68A" w14:textId="146D04EC" w:rsidR="00A73BB9" w:rsidRPr="00CC0842" w:rsidRDefault="00F06237" w:rsidP="00F06237">
      <w:pPr>
        <w:pStyle w:val="a3"/>
        <w:spacing w:line="240" w:lineRule="auto"/>
        <w:ind w:left="0" w:firstLine="567"/>
        <w:jc w:val="both"/>
        <w:rPr>
          <w:rFonts w:ascii="Tahoma" w:eastAsia="Lucida Sans Unicode" w:hAnsi="Tahoma" w:cs="Tahoma"/>
          <w:sz w:val="24"/>
          <w:szCs w:val="24"/>
          <w:lang w:eastAsia="ar-SA"/>
        </w:rPr>
      </w:pPr>
      <w:r>
        <w:rPr>
          <w:rFonts w:ascii="Tahoma" w:eastAsia="Lucida Sans Unicode" w:hAnsi="Tahoma" w:cs="Tahoma"/>
          <w:sz w:val="24"/>
          <w:szCs w:val="24"/>
          <w:lang w:eastAsia="ar-SA"/>
        </w:rPr>
        <w:t xml:space="preserve">8.1. </w:t>
      </w:r>
      <w:r w:rsidR="00A73BB9" w:rsidRPr="00CC0842">
        <w:rPr>
          <w:rFonts w:ascii="Tahoma" w:eastAsia="Lucida Sans Unicode" w:hAnsi="Tahoma" w:cs="Tahoma"/>
          <w:sz w:val="24"/>
          <w:szCs w:val="24"/>
          <w:lang w:eastAsia="ar-SA"/>
        </w:rPr>
        <w:t xml:space="preserve">Работы по ремонту </w:t>
      </w:r>
      <w:r w:rsidR="009232E2">
        <w:rPr>
          <w:rFonts w:ascii="Tahoma" w:eastAsia="Lucida Sans Unicode" w:hAnsi="Tahoma" w:cs="Tahoma"/>
          <w:sz w:val="24"/>
          <w:szCs w:val="24"/>
          <w:lang w:eastAsia="ar-SA"/>
        </w:rPr>
        <w:t>объекта</w:t>
      </w:r>
      <w:r w:rsidR="00A73BB9" w:rsidRPr="00CC0842">
        <w:rPr>
          <w:rFonts w:ascii="Tahoma" w:eastAsia="Lucida Sans Unicode" w:hAnsi="Tahoma" w:cs="Tahoma"/>
          <w:sz w:val="24"/>
          <w:szCs w:val="24"/>
          <w:lang w:eastAsia="ar-SA"/>
        </w:rPr>
        <w:t xml:space="preserve"> должны быть выполнены</w:t>
      </w:r>
      <w:r w:rsidR="00A73BB9" w:rsidRPr="00CC0842">
        <w:rPr>
          <w:rFonts w:ascii="Tahoma" w:eastAsia="Times New Roman" w:hAnsi="Tahoma" w:cs="Tahoma"/>
          <w:sz w:val="24"/>
          <w:szCs w:val="24"/>
          <w:lang w:eastAsia="ru-RU"/>
        </w:rPr>
        <w:t xml:space="preserve"> качественно, в установленные настоящим Техническим заданием сроки.</w:t>
      </w:r>
    </w:p>
    <w:p w14:paraId="074BF583" w14:textId="2269C5CF" w:rsidR="00C57AB3" w:rsidRDefault="00F06237" w:rsidP="00F06237">
      <w:pPr>
        <w:pStyle w:val="a3"/>
        <w:spacing w:line="240" w:lineRule="auto"/>
        <w:ind w:left="0" w:firstLine="567"/>
        <w:jc w:val="both"/>
        <w:rPr>
          <w:rFonts w:ascii="Tahoma" w:eastAsia="Lucida Sans Unicode" w:hAnsi="Tahoma" w:cs="Tahoma"/>
          <w:sz w:val="24"/>
          <w:szCs w:val="24"/>
          <w:lang w:eastAsia="ar-SA"/>
        </w:rPr>
      </w:pPr>
      <w:r>
        <w:rPr>
          <w:rFonts w:ascii="Tahoma" w:eastAsia="Lucida Sans Unicode" w:hAnsi="Tahoma" w:cs="Tahoma"/>
          <w:sz w:val="24"/>
          <w:szCs w:val="24"/>
          <w:lang w:eastAsia="ar-SA"/>
        </w:rPr>
        <w:t xml:space="preserve">8.2 </w:t>
      </w:r>
      <w:r w:rsidR="00C57AB3" w:rsidRPr="00CC0842">
        <w:rPr>
          <w:rFonts w:ascii="Tahoma" w:eastAsia="Lucida Sans Unicode" w:hAnsi="Tahoma" w:cs="Tahoma"/>
          <w:sz w:val="24"/>
          <w:szCs w:val="24"/>
          <w:lang w:eastAsia="ar-SA"/>
        </w:rPr>
        <w:t xml:space="preserve">Результатом работы является </w:t>
      </w:r>
      <w:r w:rsidR="00BB4752" w:rsidRPr="00CC0842">
        <w:rPr>
          <w:rFonts w:ascii="Tahoma" w:eastAsia="Lucida Sans Unicode" w:hAnsi="Tahoma" w:cs="Tahoma"/>
          <w:sz w:val="24"/>
          <w:szCs w:val="24"/>
          <w:lang w:eastAsia="ar-SA"/>
        </w:rPr>
        <w:t>отремонт</w:t>
      </w:r>
      <w:r w:rsidR="00C57AB3" w:rsidRPr="00CC0842">
        <w:rPr>
          <w:rFonts w:ascii="Tahoma" w:eastAsia="Lucida Sans Unicode" w:hAnsi="Tahoma" w:cs="Tahoma"/>
          <w:sz w:val="24"/>
          <w:szCs w:val="24"/>
          <w:lang w:eastAsia="ar-SA"/>
        </w:rPr>
        <w:t>ированн</w:t>
      </w:r>
      <w:r w:rsidR="0045584A" w:rsidRPr="00CC0842">
        <w:rPr>
          <w:rFonts w:ascii="Tahoma" w:eastAsia="Lucida Sans Unicode" w:hAnsi="Tahoma" w:cs="Tahoma"/>
          <w:sz w:val="24"/>
          <w:szCs w:val="24"/>
          <w:lang w:eastAsia="ar-SA"/>
        </w:rPr>
        <w:t>ый</w:t>
      </w:r>
      <w:r w:rsidR="00C57AB3" w:rsidRPr="00CC0842">
        <w:rPr>
          <w:rFonts w:ascii="Tahoma" w:eastAsia="Lucida Sans Unicode" w:hAnsi="Tahoma" w:cs="Tahoma"/>
          <w:sz w:val="24"/>
          <w:szCs w:val="24"/>
          <w:lang w:eastAsia="ar-SA"/>
        </w:rPr>
        <w:t xml:space="preserve"> </w:t>
      </w:r>
      <w:r w:rsidR="00CC0842" w:rsidRPr="00CC0842">
        <w:rPr>
          <w:rFonts w:ascii="Tahoma" w:eastAsia="Lucida Sans Unicode" w:hAnsi="Tahoma" w:cs="Tahoma"/>
          <w:sz w:val="24"/>
          <w:szCs w:val="24"/>
          <w:lang w:eastAsia="ar-SA"/>
        </w:rPr>
        <w:t>объект, п</w:t>
      </w:r>
      <w:r w:rsidR="00C57AB3" w:rsidRPr="00CC0842">
        <w:rPr>
          <w:rFonts w:ascii="Tahoma" w:eastAsia="Lucida Sans Unicode" w:hAnsi="Tahoma" w:cs="Tahoma"/>
          <w:sz w:val="24"/>
          <w:szCs w:val="24"/>
          <w:lang w:eastAsia="ar-SA"/>
        </w:rPr>
        <w:t>риведенн</w:t>
      </w:r>
      <w:r w:rsidR="0045584A" w:rsidRPr="00CC0842">
        <w:rPr>
          <w:rFonts w:ascii="Tahoma" w:eastAsia="Lucida Sans Unicode" w:hAnsi="Tahoma" w:cs="Tahoma"/>
          <w:sz w:val="24"/>
          <w:szCs w:val="24"/>
          <w:lang w:eastAsia="ar-SA"/>
        </w:rPr>
        <w:t>ый</w:t>
      </w:r>
      <w:r w:rsidR="00C57AB3" w:rsidRPr="00CC0842">
        <w:rPr>
          <w:rFonts w:ascii="Tahoma" w:eastAsia="Lucida Sans Unicode" w:hAnsi="Tahoma" w:cs="Tahoma"/>
          <w:sz w:val="24"/>
          <w:szCs w:val="24"/>
          <w:lang w:eastAsia="ar-SA"/>
        </w:rPr>
        <w:t xml:space="preserve"> в нормативно-техническое состояние, отвечающее требованиям технической, санитарной и пожарной безопасности.</w:t>
      </w:r>
    </w:p>
    <w:p w14:paraId="4C247928" w14:textId="4EA53A42" w:rsidR="000B6997" w:rsidRPr="000B6997" w:rsidRDefault="00F06237" w:rsidP="00F06237">
      <w:pPr>
        <w:pStyle w:val="a3"/>
        <w:spacing w:line="240" w:lineRule="auto"/>
        <w:ind w:left="0" w:firstLine="567"/>
        <w:jc w:val="both"/>
        <w:rPr>
          <w:rFonts w:ascii="Tahoma" w:eastAsia="Lucida Sans Unicode" w:hAnsi="Tahoma" w:cs="Tahoma"/>
          <w:sz w:val="24"/>
          <w:szCs w:val="24"/>
          <w:lang w:eastAsia="ar-SA"/>
        </w:rPr>
      </w:pPr>
      <w:r>
        <w:rPr>
          <w:rFonts w:ascii="Tahoma" w:eastAsia="Lucida Sans Unicode" w:hAnsi="Tahoma" w:cs="Tahoma"/>
          <w:sz w:val="24"/>
          <w:szCs w:val="24"/>
          <w:lang w:eastAsia="ar-SA"/>
        </w:rPr>
        <w:lastRenderedPageBreak/>
        <w:t xml:space="preserve">8.3. </w:t>
      </w:r>
      <w:r w:rsidR="000B6997" w:rsidRPr="000B6997">
        <w:rPr>
          <w:rFonts w:ascii="Tahoma" w:eastAsia="Lucida Sans Unicode" w:hAnsi="Tahoma" w:cs="Tahoma"/>
          <w:sz w:val="24"/>
          <w:szCs w:val="24"/>
          <w:lang w:eastAsia="ar-SA"/>
        </w:rPr>
        <w:t>Подрядчик письменно извещает Заказчика о готовности отдельных этапов и скрытых работ. Их готовность подтверждается двусторонними актами промежуточной приемки и освидетельствования скрытых работ. Подрядчик приступает к выполнению последующих работ только после подписания данного акта. Если закрытие работ, подлежащих освидетельствованию, выполнено без подписания данного акта, или Заказчик не был информирован о готовности к приемке таких работ, или информирован с опозданием, то по требованию Заказчика Подрядчик обязан за свой счет вскрыть любую часть скрытых работ, а затем восстановить ее.</w:t>
      </w:r>
    </w:p>
    <w:p w14:paraId="3CE121FF" w14:textId="46004CAD" w:rsidR="009232E2" w:rsidRDefault="00F06237" w:rsidP="00F06237">
      <w:pPr>
        <w:pStyle w:val="a3"/>
        <w:spacing w:line="240" w:lineRule="auto"/>
        <w:ind w:left="0" w:firstLine="567"/>
        <w:jc w:val="both"/>
        <w:rPr>
          <w:rFonts w:ascii="Tahoma" w:eastAsia="Lucida Sans Unicode" w:hAnsi="Tahoma" w:cs="Tahoma"/>
          <w:sz w:val="24"/>
          <w:szCs w:val="24"/>
          <w:lang w:eastAsia="ar-SA"/>
        </w:rPr>
      </w:pPr>
      <w:r>
        <w:rPr>
          <w:rFonts w:ascii="Tahoma" w:eastAsia="Lucida Sans Unicode" w:hAnsi="Tahoma" w:cs="Tahoma"/>
          <w:sz w:val="24"/>
          <w:szCs w:val="24"/>
          <w:lang w:eastAsia="ar-SA"/>
        </w:rPr>
        <w:t xml:space="preserve">8.4. </w:t>
      </w:r>
      <w:r w:rsidR="000B6997" w:rsidRPr="000B6997">
        <w:rPr>
          <w:rFonts w:ascii="Tahoma" w:eastAsia="Lucida Sans Unicode" w:hAnsi="Tahoma" w:cs="Tahoma"/>
          <w:sz w:val="24"/>
          <w:szCs w:val="24"/>
          <w:lang w:eastAsia="ar-SA"/>
        </w:rPr>
        <w:t xml:space="preserve">Приемка завершенного объекта осуществляется после выполнения всех обязательств, предусмотренных </w:t>
      </w:r>
      <w:r w:rsidR="000B6997">
        <w:rPr>
          <w:rFonts w:ascii="Tahoma" w:eastAsia="Lucida Sans Unicode" w:hAnsi="Tahoma" w:cs="Tahoma"/>
          <w:sz w:val="24"/>
          <w:szCs w:val="24"/>
          <w:lang w:eastAsia="ar-SA"/>
        </w:rPr>
        <w:t>Договором</w:t>
      </w:r>
      <w:r w:rsidR="000B6997" w:rsidRPr="000B6997">
        <w:rPr>
          <w:rFonts w:ascii="Tahoma" w:eastAsia="Lucida Sans Unicode" w:hAnsi="Tahoma" w:cs="Tahoma"/>
          <w:sz w:val="24"/>
          <w:szCs w:val="24"/>
          <w:lang w:eastAsia="ar-SA"/>
        </w:rPr>
        <w:t xml:space="preserve">, в соответствии с установленным порядком, действовавшим на дату подписания </w:t>
      </w:r>
      <w:r w:rsidR="000B6997">
        <w:rPr>
          <w:rFonts w:ascii="Tahoma" w:eastAsia="Lucida Sans Unicode" w:hAnsi="Tahoma" w:cs="Tahoma"/>
          <w:sz w:val="24"/>
          <w:szCs w:val="24"/>
          <w:lang w:eastAsia="ar-SA"/>
        </w:rPr>
        <w:t>Договора</w:t>
      </w:r>
      <w:r w:rsidR="000B6997" w:rsidRPr="000B6997">
        <w:rPr>
          <w:rFonts w:ascii="Tahoma" w:eastAsia="Lucida Sans Unicode" w:hAnsi="Tahoma" w:cs="Tahoma"/>
          <w:sz w:val="24"/>
          <w:szCs w:val="24"/>
          <w:lang w:eastAsia="ar-SA"/>
        </w:rPr>
        <w:t xml:space="preserve">. При приемке объекта в эксплуатацию Заказчиком производится оценка качества работ, при необходимости накладываются штрафные санкции. В случаях, когда работа выполнена с отступлениями от условий </w:t>
      </w:r>
      <w:r w:rsidR="009232E2">
        <w:rPr>
          <w:rFonts w:ascii="Tahoma" w:eastAsia="Lucida Sans Unicode" w:hAnsi="Tahoma" w:cs="Tahoma"/>
          <w:sz w:val="24"/>
          <w:szCs w:val="24"/>
          <w:lang w:eastAsia="ar-SA"/>
        </w:rPr>
        <w:t>Договора</w:t>
      </w:r>
      <w:r w:rsidR="000B6997" w:rsidRPr="000B6997">
        <w:rPr>
          <w:rFonts w:ascii="Tahoma" w:eastAsia="Lucida Sans Unicode" w:hAnsi="Tahoma" w:cs="Tahoma"/>
          <w:sz w:val="24"/>
          <w:szCs w:val="24"/>
          <w:lang w:eastAsia="ar-SA"/>
        </w:rPr>
        <w:t xml:space="preserve">, ухудшающими конечный результат, Заказчик по своему усмотрению может потребовать от Подрядчика обязательное устранение недостатков в установленный Заказчиком срок за счет собственных средств. </w:t>
      </w:r>
    </w:p>
    <w:p w14:paraId="6B4256E3" w14:textId="49B7D9C8" w:rsidR="000B6997" w:rsidRDefault="000B6997" w:rsidP="00F06237">
      <w:pPr>
        <w:pStyle w:val="a3"/>
        <w:spacing w:line="240" w:lineRule="auto"/>
        <w:ind w:left="0" w:firstLine="567"/>
        <w:jc w:val="both"/>
        <w:rPr>
          <w:rFonts w:ascii="Tahoma" w:eastAsia="Lucida Sans Unicode" w:hAnsi="Tahoma" w:cs="Tahoma"/>
          <w:sz w:val="24"/>
          <w:szCs w:val="24"/>
          <w:lang w:eastAsia="ar-SA"/>
        </w:rPr>
      </w:pPr>
      <w:r w:rsidRPr="000B6997">
        <w:rPr>
          <w:rFonts w:ascii="Tahoma" w:eastAsia="Lucida Sans Unicode" w:hAnsi="Tahoma" w:cs="Tahoma"/>
          <w:sz w:val="24"/>
          <w:szCs w:val="24"/>
          <w:lang w:eastAsia="ar-SA"/>
        </w:rPr>
        <w:t xml:space="preserve">Приемка объекта производится в течение 5-ти рабочих дней после даты получения Заказчиком письменного извещения Подрядчика о его готовности. Заказчик вправе отказаться от приемки объекта в случае обнаружения недостатков, которые исключают возможность его дальнейшей эксплуатации и не могут быть устранены Подрядчиком. двухстороннего акта сдачи-приемки выполненных работ. </w:t>
      </w:r>
    </w:p>
    <w:p w14:paraId="1B1F6F28" w14:textId="1E76D067" w:rsidR="003A3F72" w:rsidRDefault="00F06237" w:rsidP="00F06237">
      <w:pPr>
        <w:pStyle w:val="a3"/>
        <w:spacing w:line="240" w:lineRule="auto"/>
        <w:ind w:left="0" w:firstLine="567"/>
        <w:jc w:val="both"/>
        <w:rPr>
          <w:rFonts w:ascii="Tahoma" w:eastAsia="Lucida Sans Unicode" w:hAnsi="Tahoma" w:cs="Tahoma"/>
          <w:sz w:val="24"/>
          <w:szCs w:val="24"/>
          <w:lang w:eastAsia="ar-SA"/>
        </w:rPr>
      </w:pPr>
      <w:r>
        <w:rPr>
          <w:rFonts w:ascii="Tahoma" w:eastAsia="Lucida Sans Unicode" w:hAnsi="Tahoma" w:cs="Tahoma"/>
          <w:sz w:val="24"/>
          <w:szCs w:val="24"/>
          <w:lang w:eastAsia="ar-SA"/>
        </w:rPr>
        <w:t xml:space="preserve">8.5. </w:t>
      </w:r>
      <w:r w:rsidR="003A3F72">
        <w:rPr>
          <w:rFonts w:ascii="Tahoma" w:eastAsia="Lucida Sans Unicode" w:hAnsi="Tahoma" w:cs="Tahoma"/>
          <w:sz w:val="24"/>
          <w:szCs w:val="24"/>
          <w:lang w:eastAsia="ar-SA"/>
        </w:rPr>
        <w:t xml:space="preserve">Сметная документация (далее – </w:t>
      </w:r>
      <w:r w:rsidR="003A3F72" w:rsidRPr="003A3F72">
        <w:rPr>
          <w:rFonts w:ascii="Tahoma" w:eastAsia="Lucida Sans Unicode" w:hAnsi="Tahoma" w:cs="Tahoma"/>
          <w:sz w:val="24"/>
          <w:szCs w:val="24"/>
          <w:lang w:eastAsia="ar-SA"/>
        </w:rPr>
        <w:t>СД</w:t>
      </w:r>
      <w:r w:rsidR="003A3F72">
        <w:rPr>
          <w:rFonts w:ascii="Tahoma" w:eastAsia="Lucida Sans Unicode" w:hAnsi="Tahoma" w:cs="Tahoma"/>
          <w:sz w:val="24"/>
          <w:szCs w:val="24"/>
          <w:lang w:eastAsia="ar-SA"/>
        </w:rPr>
        <w:t>)</w:t>
      </w:r>
      <w:r w:rsidR="003A3F72" w:rsidRPr="003A3F72">
        <w:rPr>
          <w:rFonts w:ascii="Tahoma" w:eastAsia="Lucida Sans Unicode" w:hAnsi="Tahoma" w:cs="Tahoma"/>
          <w:sz w:val="24"/>
          <w:szCs w:val="24"/>
          <w:lang w:eastAsia="ar-SA"/>
        </w:rPr>
        <w:t xml:space="preserve"> предоставляется</w:t>
      </w:r>
      <w:r w:rsidR="003A3F72">
        <w:rPr>
          <w:rFonts w:ascii="Tahoma" w:eastAsia="Lucida Sans Unicode" w:hAnsi="Tahoma" w:cs="Tahoma"/>
          <w:sz w:val="24"/>
          <w:szCs w:val="24"/>
          <w:lang w:eastAsia="ar-SA"/>
        </w:rPr>
        <w:t xml:space="preserve"> Подрядчиком на согласование Заказчику</w:t>
      </w:r>
      <w:r w:rsidR="003A3F72" w:rsidRPr="003A3F72">
        <w:rPr>
          <w:rFonts w:ascii="Tahoma" w:eastAsia="Lucida Sans Unicode" w:hAnsi="Tahoma" w:cs="Tahoma"/>
          <w:sz w:val="24"/>
          <w:szCs w:val="24"/>
          <w:lang w:eastAsia="ar-SA"/>
        </w:rPr>
        <w:t xml:space="preserve"> в электронной форме в форматах программного комплекса «ГРАНД-Смета» и MS </w:t>
      </w:r>
      <w:proofErr w:type="spellStart"/>
      <w:r w:rsidR="003A3F72" w:rsidRPr="003A3F72">
        <w:rPr>
          <w:rFonts w:ascii="Tahoma" w:eastAsia="Lucida Sans Unicode" w:hAnsi="Tahoma" w:cs="Tahoma"/>
          <w:sz w:val="24"/>
          <w:szCs w:val="24"/>
          <w:lang w:eastAsia="ar-SA"/>
        </w:rPr>
        <w:t>Exсel</w:t>
      </w:r>
      <w:proofErr w:type="spellEnd"/>
      <w:r w:rsidR="003A3F72" w:rsidRPr="003A3F72">
        <w:rPr>
          <w:rFonts w:ascii="Tahoma" w:eastAsia="Lucida Sans Unicode" w:hAnsi="Tahoma" w:cs="Tahoma"/>
          <w:sz w:val="24"/>
          <w:szCs w:val="24"/>
          <w:lang w:eastAsia="ar-SA"/>
        </w:rPr>
        <w:t xml:space="preserve"> с сохранением всех функциональных взаимосвязей. </w:t>
      </w:r>
    </w:p>
    <w:p w14:paraId="52717D3E" w14:textId="5E42F162" w:rsidR="003A3F72" w:rsidRDefault="003A3F72" w:rsidP="00F06237">
      <w:pPr>
        <w:pStyle w:val="a3"/>
        <w:spacing w:line="240" w:lineRule="auto"/>
        <w:ind w:left="0" w:firstLine="567"/>
        <w:jc w:val="both"/>
        <w:rPr>
          <w:rFonts w:ascii="Tahoma" w:eastAsia="Lucida Sans Unicode" w:hAnsi="Tahoma" w:cs="Tahoma"/>
          <w:sz w:val="24"/>
          <w:szCs w:val="24"/>
          <w:lang w:eastAsia="ar-SA"/>
        </w:rPr>
      </w:pPr>
      <w:r w:rsidRPr="003A3F72">
        <w:rPr>
          <w:rFonts w:ascii="Tahoma" w:eastAsia="Lucida Sans Unicode" w:hAnsi="Tahoma" w:cs="Tahoma"/>
          <w:sz w:val="24"/>
          <w:szCs w:val="24"/>
          <w:lang w:eastAsia="ar-SA"/>
        </w:rPr>
        <w:t>Ориг</w:t>
      </w:r>
      <w:r>
        <w:rPr>
          <w:rFonts w:ascii="Tahoma" w:eastAsia="Lucida Sans Unicode" w:hAnsi="Tahoma" w:cs="Tahoma"/>
          <w:sz w:val="24"/>
          <w:szCs w:val="24"/>
          <w:lang w:eastAsia="ar-SA"/>
        </w:rPr>
        <w:t>иналы СД после согласования с Заказчиком предоставляется З</w:t>
      </w:r>
      <w:r w:rsidRPr="003A3F72">
        <w:rPr>
          <w:rFonts w:ascii="Tahoma" w:eastAsia="Lucida Sans Unicode" w:hAnsi="Tahoma" w:cs="Tahoma"/>
          <w:sz w:val="24"/>
          <w:szCs w:val="24"/>
          <w:lang w:eastAsia="ar-SA"/>
        </w:rPr>
        <w:t>аказчику на бумажном носителе в количестве 2 (двух) согласованных и утвержденных экземпляров, а также в форматах программного ком</w:t>
      </w:r>
      <w:r>
        <w:rPr>
          <w:rFonts w:ascii="Tahoma" w:eastAsia="Lucida Sans Unicode" w:hAnsi="Tahoma" w:cs="Tahoma"/>
          <w:sz w:val="24"/>
          <w:szCs w:val="24"/>
          <w:lang w:eastAsia="ar-SA"/>
        </w:rPr>
        <w:t xml:space="preserve">плекса «ГРАНД-Смета» и MS </w:t>
      </w:r>
      <w:proofErr w:type="spellStart"/>
      <w:r>
        <w:rPr>
          <w:rFonts w:ascii="Tahoma" w:eastAsia="Lucida Sans Unicode" w:hAnsi="Tahoma" w:cs="Tahoma"/>
          <w:sz w:val="24"/>
          <w:szCs w:val="24"/>
          <w:lang w:eastAsia="ar-SA"/>
        </w:rPr>
        <w:t>Exсel</w:t>
      </w:r>
      <w:proofErr w:type="spellEnd"/>
      <w:r>
        <w:rPr>
          <w:rFonts w:ascii="Tahoma" w:eastAsia="Lucida Sans Unicode" w:hAnsi="Tahoma" w:cs="Tahoma"/>
          <w:sz w:val="24"/>
          <w:szCs w:val="24"/>
          <w:lang w:eastAsia="ar-SA"/>
        </w:rPr>
        <w:t xml:space="preserve"> в финальной версии</w:t>
      </w:r>
      <w:r w:rsidRPr="003A3F72">
        <w:rPr>
          <w:rFonts w:ascii="Tahoma" w:eastAsia="Lucida Sans Unicode" w:hAnsi="Tahoma" w:cs="Tahoma"/>
          <w:sz w:val="24"/>
          <w:szCs w:val="24"/>
          <w:lang w:eastAsia="ar-SA"/>
        </w:rPr>
        <w:t xml:space="preserve"> с сохранением всех функциональных взаимосвязей.</w:t>
      </w:r>
    </w:p>
    <w:p w14:paraId="3CB52E8D" w14:textId="039D1470" w:rsidR="009232E2" w:rsidRDefault="00F06237" w:rsidP="00F06237">
      <w:pPr>
        <w:pStyle w:val="a3"/>
        <w:spacing w:line="240" w:lineRule="auto"/>
        <w:ind w:left="0" w:firstLine="567"/>
        <w:jc w:val="both"/>
        <w:rPr>
          <w:rFonts w:ascii="Tahoma" w:eastAsia="Lucida Sans Unicode" w:hAnsi="Tahoma" w:cs="Tahoma"/>
          <w:sz w:val="24"/>
          <w:szCs w:val="24"/>
          <w:lang w:eastAsia="ar-SA"/>
        </w:rPr>
      </w:pPr>
      <w:r>
        <w:rPr>
          <w:rFonts w:ascii="Tahoma" w:eastAsia="Lucida Sans Unicode" w:hAnsi="Tahoma" w:cs="Tahoma"/>
          <w:sz w:val="24"/>
          <w:szCs w:val="24"/>
          <w:lang w:eastAsia="ar-SA"/>
        </w:rPr>
        <w:t xml:space="preserve">8.6. </w:t>
      </w:r>
      <w:r w:rsidR="009232E2" w:rsidRPr="009232E2">
        <w:rPr>
          <w:rFonts w:ascii="Tahoma" w:eastAsia="Lucida Sans Unicode" w:hAnsi="Tahoma" w:cs="Tahoma"/>
          <w:sz w:val="24"/>
          <w:szCs w:val="24"/>
          <w:lang w:eastAsia="ar-SA"/>
        </w:rPr>
        <w:t>По завершении работ Подрядчик должен предоставить Заказчику всю исполнительную документацию (акты на скрытые работы, акты или протоколы испытаний, сертификаты на материалы, оформленные в установленном порядке) на электронном и бумажном носителе в количестве 4-х экземпляров.</w:t>
      </w:r>
    </w:p>
    <w:p w14:paraId="0DC7AF7E" w14:textId="00113F88" w:rsidR="009232E2" w:rsidRDefault="009232E2" w:rsidP="00F06237">
      <w:pPr>
        <w:pStyle w:val="a3"/>
        <w:spacing w:line="240" w:lineRule="auto"/>
        <w:ind w:left="0" w:firstLine="567"/>
        <w:jc w:val="both"/>
        <w:rPr>
          <w:rFonts w:ascii="Tahoma" w:eastAsia="Lucida Sans Unicode" w:hAnsi="Tahoma" w:cs="Tahoma"/>
          <w:sz w:val="24"/>
          <w:szCs w:val="24"/>
          <w:lang w:eastAsia="ar-SA"/>
        </w:rPr>
      </w:pPr>
      <w:r w:rsidRPr="009232E2">
        <w:rPr>
          <w:rFonts w:ascii="Tahoma" w:eastAsia="Lucida Sans Unicode" w:hAnsi="Tahoma" w:cs="Tahoma"/>
          <w:sz w:val="24"/>
          <w:szCs w:val="24"/>
          <w:lang w:eastAsia="ar-SA"/>
        </w:rPr>
        <w:t xml:space="preserve">Подрядчик сдаёт Заказчику отчетную документацию по форме КС-2, КС-3 на электронном (в форматах программного комплекса «ГРАНД-Смета» и MS </w:t>
      </w:r>
      <w:proofErr w:type="spellStart"/>
      <w:r w:rsidRPr="009232E2">
        <w:rPr>
          <w:rFonts w:ascii="Tahoma" w:eastAsia="Lucida Sans Unicode" w:hAnsi="Tahoma" w:cs="Tahoma"/>
          <w:sz w:val="24"/>
          <w:szCs w:val="24"/>
          <w:lang w:eastAsia="ar-SA"/>
        </w:rPr>
        <w:t>Exсel</w:t>
      </w:r>
      <w:proofErr w:type="spellEnd"/>
      <w:r w:rsidRPr="009232E2">
        <w:rPr>
          <w:rFonts w:ascii="Tahoma" w:eastAsia="Lucida Sans Unicode" w:hAnsi="Tahoma" w:cs="Tahoma"/>
          <w:sz w:val="24"/>
          <w:szCs w:val="24"/>
          <w:lang w:eastAsia="ar-SA"/>
        </w:rPr>
        <w:t>) и бумажном носителе в количестве 2-х экземпляров) с предоставлением всей подписанной исполнительной технической документации по выполненным работам.</w:t>
      </w:r>
    </w:p>
    <w:p w14:paraId="2D54AF66" w14:textId="4B22D8FA" w:rsidR="009232E2" w:rsidRDefault="00F06237" w:rsidP="00F06237">
      <w:pPr>
        <w:pStyle w:val="a3"/>
        <w:spacing w:line="240" w:lineRule="auto"/>
        <w:ind w:left="0" w:firstLine="567"/>
        <w:jc w:val="both"/>
        <w:rPr>
          <w:rFonts w:ascii="Tahoma" w:eastAsia="Lucida Sans Unicode" w:hAnsi="Tahoma" w:cs="Tahoma"/>
          <w:sz w:val="24"/>
          <w:szCs w:val="24"/>
          <w:lang w:eastAsia="ar-SA"/>
        </w:rPr>
      </w:pPr>
      <w:r>
        <w:rPr>
          <w:rFonts w:ascii="Tahoma" w:eastAsia="Lucida Sans Unicode" w:hAnsi="Tahoma" w:cs="Tahoma"/>
          <w:sz w:val="24"/>
          <w:szCs w:val="24"/>
          <w:lang w:eastAsia="ar-SA"/>
        </w:rPr>
        <w:t xml:space="preserve">8.7. </w:t>
      </w:r>
      <w:r w:rsidR="009232E2" w:rsidRPr="009232E2">
        <w:rPr>
          <w:rFonts w:ascii="Tahoma" w:eastAsia="Lucida Sans Unicode" w:hAnsi="Tahoma" w:cs="Tahoma"/>
          <w:sz w:val="24"/>
          <w:szCs w:val="24"/>
          <w:lang w:eastAsia="ar-SA"/>
        </w:rPr>
        <w:t>Работы считаются принятыми после подписания Сторонами акта о приемке выполненных работ, подписанного обеими сторонами.</w:t>
      </w:r>
    </w:p>
    <w:p w14:paraId="2F7FC549" w14:textId="77777777" w:rsidR="00FF094D" w:rsidRPr="009232E2" w:rsidRDefault="00FF094D" w:rsidP="00F06237">
      <w:pPr>
        <w:pStyle w:val="a3"/>
        <w:spacing w:line="240" w:lineRule="auto"/>
        <w:ind w:left="0" w:firstLine="567"/>
        <w:jc w:val="both"/>
        <w:rPr>
          <w:rFonts w:ascii="Tahoma" w:eastAsia="Lucida Sans Unicode" w:hAnsi="Tahoma" w:cs="Tahoma"/>
          <w:sz w:val="24"/>
          <w:szCs w:val="24"/>
          <w:lang w:eastAsia="ar-SA"/>
        </w:rPr>
      </w:pPr>
    </w:p>
    <w:p w14:paraId="49C1FFDC" w14:textId="355BF647" w:rsidR="00DE46C1" w:rsidRDefault="00F06237" w:rsidP="00F06237">
      <w:pPr>
        <w:pStyle w:val="a3"/>
        <w:widowControl w:val="0"/>
        <w:spacing w:after="0" w:line="240" w:lineRule="auto"/>
        <w:ind w:left="0" w:firstLine="567"/>
        <w:jc w:val="center"/>
        <w:rPr>
          <w:rFonts w:ascii="Tahoma" w:eastAsia="SimSun" w:hAnsi="Tahoma" w:cs="Tahoma"/>
          <w:b/>
          <w:sz w:val="24"/>
          <w:szCs w:val="24"/>
          <w:lang w:eastAsia="hi-IN" w:bidi="hi-IN"/>
        </w:rPr>
      </w:pPr>
      <w:r>
        <w:rPr>
          <w:rFonts w:ascii="Tahoma" w:eastAsia="SimSun" w:hAnsi="Tahoma" w:cs="Tahoma"/>
          <w:b/>
          <w:sz w:val="24"/>
          <w:szCs w:val="24"/>
          <w:lang w:eastAsia="hi-IN" w:bidi="hi-IN"/>
        </w:rPr>
        <w:t xml:space="preserve">9. </w:t>
      </w:r>
      <w:r w:rsidR="00DE46C1" w:rsidRPr="00CE4223">
        <w:rPr>
          <w:rFonts w:ascii="Tahoma" w:eastAsia="SimSun" w:hAnsi="Tahoma" w:cs="Tahoma"/>
          <w:b/>
          <w:sz w:val="24"/>
          <w:szCs w:val="24"/>
          <w:lang w:eastAsia="hi-IN" w:bidi="hi-IN"/>
        </w:rPr>
        <w:t xml:space="preserve">Требования по объёму </w:t>
      </w:r>
      <w:r w:rsidR="00995236">
        <w:rPr>
          <w:rFonts w:ascii="Tahoma" w:eastAsia="SimSun" w:hAnsi="Tahoma" w:cs="Tahoma"/>
          <w:b/>
          <w:sz w:val="24"/>
          <w:szCs w:val="24"/>
          <w:lang w:eastAsia="hi-IN" w:bidi="hi-IN"/>
        </w:rPr>
        <w:t>гарантийных обязательств</w:t>
      </w:r>
    </w:p>
    <w:p w14:paraId="2403C35B" w14:textId="77777777" w:rsidR="00F06237" w:rsidRPr="00CE4223" w:rsidRDefault="00F06237" w:rsidP="00F06237">
      <w:pPr>
        <w:pStyle w:val="a3"/>
        <w:widowControl w:val="0"/>
        <w:spacing w:after="0" w:line="240" w:lineRule="auto"/>
        <w:ind w:left="0" w:firstLine="567"/>
        <w:jc w:val="center"/>
        <w:rPr>
          <w:rFonts w:ascii="Tahoma" w:eastAsia="SimSun" w:hAnsi="Tahoma" w:cs="Tahoma"/>
          <w:b/>
          <w:sz w:val="24"/>
          <w:szCs w:val="24"/>
          <w:lang w:eastAsia="hi-IN" w:bidi="hi-IN"/>
        </w:rPr>
      </w:pPr>
    </w:p>
    <w:p w14:paraId="3281736A" w14:textId="493CD396" w:rsidR="00DE46C1" w:rsidRPr="00B33BE7" w:rsidRDefault="00F06237" w:rsidP="00F06237">
      <w:pPr>
        <w:pStyle w:val="a3"/>
        <w:spacing w:line="240" w:lineRule="auto"/>
        <w:ind w:left="0" w:firstLine="567"/>
        <w:jc w:val="both"/>
        <w:rPr>
          <w:rFonts w:ascii="Tahoma" w:eastAsia="Lucida Sans Unicode" w:hAnsi="Tahoma" w:cs="Tahoma"/>
          <w:sz w:val="24"/>
          <w:szCs w:val="24"/>
          <w:lang w:eastAsia="ar-SA"/>
        </w:rPr>
      </w:pPr>
      <w:r>
        <w:rPr>
          <w:rFonts w:ascii="Tahoma" w:eastAsia="Lucida Sans Unicode" w:hAnsi="Tahoma" w:cs="Tahoma"/>
          <w:sz w:val="24"/>
          <w:szCs w:val="24"/>
          <w:lang w:eastAsia="ar-SA"/>
        </w:rPr>
        <w:t xml:space="preserve">9.1. </w:t>
      </w:r>
      <w:r w:rsidR="00DE46C1" w:rsidRPr="00B33BE7">
        <w:rPr>
          <w:rFonts w:ascii="Tahoma" w:eastAsia="Lucida Sans Unicode" w:hAnsi="Tahoma" w:cs="Tahoma"/>
          <w:sz w:val="24"/>
          <w:szCs w:val="24"/>
          <w:lang w:eastAsia="ar-SA"/>
        </w:rPr>
        <w:t>Под гарантией понимается устранение Подрядчиком своими силами и за свой счет допущенных по его вине недостатков, выявленных после приемки работ.</w:t>
      </w:r>
    </w:p>
    <w:p w14:paraId="2B3570D7" w14:textId="0F46AB2A" w:rsidR="00DE46C1" w:rsidRPr="00B33BE7" w:rsidRDefault="00F06237" w:rsidP="00F06237">
      <w:pPr>
        <w:pStyle w:val="a3"/>
        <w:spacing w:line="240" w:lineRule="auto"/>
        <w:ind w:left="0" w:firstLine="567"/>
        <w:jc w:val="both"/>
        <w:rPr>
          <w:rFonts w:ascii="Tahoma" w:eastAsia="Lucida Sans Unicode" w:hAnsi="Tahoma" w:cs="Tahoma"/>
          <w:sz w:val="24"/>
          <w:szCs w:val="24"/>
          <w:lang w:eastAsia="ar-SA"/>
        </w:rPr>
      </w:pPr>
      <w:r>
        <w:rPr>
          <w:rFonts w:ascii="Tahoma" w:eastAsia="Lucida Sans Unicode" w:hAnsi="Tahoma" w:cs="Tahoma"/>
          <w:sz w:val="24"/>
          <w:szCs w:val="24"/>
          <w:lang w:eastAsia="ar-SA"/>
        </w:rPr>
        <w:t xml:space="preserve">9.2. </w:t>
      </w:r>
      <w:r w:rsidR="00DE46C1" w:rsidRPr="00B33BE7">
        <w:rPr>
          <w:rFonts w:ascii="Tahoma" w:eastAsia="Lucida Sans Unicode" w:hAnsi="Tahoma" w:cs="Tahoma"/>
          <w:sz w:val="24"/>
          <w:szCs w:val="24"/>
          <w:lang w:eastAsia="ar-SA"/>
        </w:rPr>
        <w:t>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результата выполненных работ или его частей, неправильной его эксплуатации, ненадлежащего ремонта результата выполненных работ, произведенного самим Заказчиком или привлеченными им третьими лицами.</w:t>
      </w:r>
    </w:p>
    <w:p w14:paraId="2F2F5C82" w14:textId="363798E0" w:rsidR="00DE46C1" w:rsidRPr="00B33BE7" w:rsidRDefault="00F06237" w:rsidP="00F06237">
      <w:pPr>
        <w:pStyle w:val="a3"/>
        <w:spacing w:line="240" w:lineRule="auto"/>
        <w:ind w:left="0" w:firstLine="567"/>
        <w:jc w:val="both"/>
        <w:rPr>
          <w:rFonts w:ascii="Tahoma" w:eastAsia="Lucida Sans Unicode" w:hAnsi="Tahoma" w:cs="Tahoma"/>
          <w:sz w:val="24"/>
          <w:szCs w:val="24"/>
          <w:lang w:eastAsia="ar-SA"/>
        </w:rPr>
      </w:pPr>
      <w:r>
        <w:rPr>
          <w:rFonts w:ascii="Tahoma" w:eastAsia="Lucida Sans Unicode" w:hAnsi="Tahoma" w:cs="Tahoma"/>
          <w:sz w:val="24"/>
          <w:szCs w:val="24"/>
          <w:lang w:eastAsia="ar-SA"/>
        </w:rPr>
        <w:lastRenderedPageBreak/>
        <w:t xml:space="preserve">9.3. </w:t>
      </w:r>
      <w:r w:rsidR="00DE46C1" w:rsidRPr="00B33BE7">
        <w:rPr>
          <w:rFonts w:ascii="Tahoma" w:eastAsia="Lucida Sans Unicode" w:hAnsi="Tahoma" w:cs="Tahoma"/>
          <w:sz w:val="24"/>
          <w:szCs w:val="24"/>
          <w:lang w:eastAsia="ar-SA"/>
        </w:rPr>
        <w:t>Течение гарантийного срока прерывается на все время, на протяжении которого результат выполненных работ не мог эксплуатироваться вследствие недостатков (дефектов), Подрядчик обязан устранить соответствующие недостатки (дефекты), в срок, указанный в акте, в котором фиксируются данные недостатки (дефекты). При этом Подрядчик обязан безвозмездно устранять указанные в акте недостатки (дефекты) в разумный срок или возмещать расходы на их устранение.</w:t>
      </w:r>
    </w:p>
    <w:p w14:paraId="46FCC5DC" w14:textId="28B4A329" w:rsidR="00DE46C1" w:rsidRPr="00B33BE7" w:rsidRDefault="00F06237" w:rsidP="00F06237">
      <w:pPr>
        <w:pStyle w:val="a3"/>
        <w:spacing w:line="240" w:lineRule="auto"/>
        <w:ind w:left="0" w:firstLine="567"/>
        <w:jc w:val="both"/>
        <w:rPr>
          <w:rFonts w:ascii="Tahoma" w:eastAsia="Lucida Sans Unicode" w:hAnsi="Tahoma" w:cs="Tahoma"/>
          <w:sz w:val="24"/>
          <w:szCs w:val="24"/>
          <w:lang w:eastAsia="ar-SA"/>
        </w:rPr>
      </w:pPr>
      <w:r>
        <w:rPr>
          <w:rFonts w:ascii="Tahoma" w:eastAsia="Lucida Sans Unicode" w:hAnsi="Tahoma" w:cs="Tahoma"/>
          <w:sz w:val="24"/>
          <w:szCs w:val="24"/>
          <w:lang w:eastAsia="ar-SA"/>
        </w:rPr>
        <w:t xml:space="preserve">9.4. </w:t>
      </w:r>
      <w:r w:rsidR="00DE46C1" w:rsidRPr="00B33BE7">
        <w:rPr>
          <w:rFonts w:ascii="Tahoma" w:eastAsia="Lucida Sans Unicode" w:hAnsi="Tahoma" w:cs="Tahoma"/>
          <w:sz w:val="24"/>
          <w:szCs w:val="24"/>
          <w:lang w:eastAsia="ar-SA"/>
        </w:rPr>
        <w:t>Подрядчик гарантирует возможность безопасного использования результата выполненных работ по назначению в течение всего гарантийного срока.</w:t>
      </w:r>
    </w:p>
    <w:p w14:paraId="6A3F7292" w14:textId="3F61FD18" w:rsidR="00DE46C1" w:rsidRPr="00B33BE7" w:rsidRDefault="00F06237" w:rsidP="00F06237">
      <w:pPr>
        <w:pStyle w:val="a3"/>
        <w:spacing w:line="240" w:lineRule="auto"/>
        <w:ind w:left="0" w:firstLine="567"/>
        <w:jc w:val="both"/>
        <w:rPr>
          <w:rFonts w:ascii="Tahoma" w:eastAsia="Lucida Sans Unicode" w:hAnsi="Tahoma" w:cs="Tahoma"/>
          <w:sz w:val="24"/>
          <w:szCs w:val="24"/>
          <w:lang w:eastAsia="ar-SA"/>
        </w:rPr>
      </w:pPr>
      <w:r>
        <w:rPr>
          <w:rFonts w:ascii="Tahoma" w:eastAsia="Lucida Sans Unicode" w:hAnsi="Tahoma" w:cs="Tahoma"/>
          <w:sz w:val="24"/>
          <w:szCs w:val="24"/>
          <w:lang w:eastAsia="ar-SA"/>
        </w:rPr>
        <w:t xml:space="preserve">9.5. </w:t>
      </w:r>
      <w:r w:rsidR="00DE46C1" w:rsidRPr="00B33BE7">
        <w:rPr>
          <w:rFonts w:ascii="Tahoma" w:eastAsia="Lucida Sans Unicode" w:hAnsi="Tahoma" w:cs="Tahoma"/>
          <w:sz w:val="24"/>
          <w:szCs w:val="24"/>
          <w:lang w:eastAsia="ar-SA"/>
        </w:rPr>
        <w:t>Подрядчик несет ответственность перед Заказчиком за допущенные отступления от требований настоящего Технического задания.</w:t>
      </w:r>
    </w:p>
    <w:p w14:paraId="1F1B293A" w14:textId="3B2C2498" w:rsidR="00DE46C1" w:rsidRPr="00B33BE7" w:rsidRDefault="00F06237" w:rsidP="00F06237">
      <w:pPr>
        <w:pStyle w:val="a3"/>
        <w:spacing w:line="240" w:lineRule="auto"/>
        <w:ind w:left="0" w:firstLine="567"/>
        <w:jc w:val="both"/>
        <w:rPr>
          <w:rFonts w:ascii="Tahoma" w:eastAsia="Lucida Sans Unicode" w:hAnsi="Tahoma" w:cs="Tahoma"/>
          <w:sz w:val="24"/>
          <w:szCs w:val="24"/>
          <w:lang w:eastAsia="ar-SA"/>
        </w:rPr>
      </w:pPr>
      <w:r>
        <w:rPr>
          <w:rFonts w:ascii="Tahoma" w:eastAsia="Lucida Sans Unicode" w:hAnsi="Tahoma" w:cs="Tahoma"/>
          <w:sz w:val="24"/>
          <w:szCs w:val="24"/>
          <w:lang w:eastAsia="ar-SA"/>
        </w:rPr>
        <w:t xml:space="preserve">9.6. </w:t>
      </w:r>
      <w:r w:rsidR="00DE46C1" w:rsidRPr="00B33BE7">
        <w:rPr>
          <w:rFonts w:ascii="Tahoma" w:eastAsia="Lucida Sans Unicode" w:hAnsi="Tahoma" w:cs="Tahoma"/>
          <w:sz w:val="24"/>
          <w:szCs w:val="24"/>
          <w:lang w:eastAsia="ar-SA"/>
        </w:rPr>
        <w:t>Подрядчик не несет ответственности в период гарантийного срока за ущерб, причиненный результату работ третьими лицами или ненадлежащей эксплуатацией.</w:t>
      </w:r>
    </w:p>
    <w:p w14:paraId="3396A57F" w14:textId="2D516325" w:rsidR="00BE326B" w:rsidRPr="00BE326B" w:rsidRDefault="00F06237" w:rsidP="00F06237">
      <w:pPr>
        <w:pStyle w:val="a3"/>
        <w:spacing w:line="240" w:lineRule="auto"/>
        <w:ind w:left="0" w:firstLine="567"/>
        <w:jc w:val="both"/>
        <w:rPr>
          <w:rFonts w:ascii="Tahoma" w:eastAsia="Lucida Sans Unicode" w:hAnsi="Tahoma" w:cs="Tahoma"/>
          <w:sz w:val="24"/>
          <w:szCs w:val="24"/>
          <w:lang w:eastAsia="ar-SA"/>
        </w:rPr>
      </w:pPr>
      <w:r>
        <w:rPr>
          <w:rFonts w:ascii="Tahoma" w:eastAsia="Lucida Sans Unicode" w:hAnsi="Tahoma" w:cs="Tahoma"/>
          <w:sz w:val="24"/>
          <w:szCs w:val="24"/>
          <w:lang w:eastAsia="ar-SA"/>
        </w:rPr>
        <w:t xml:space="preserve">9.7. </w:t>
      </w:r>
      <w:r w:rsidR="00487F33" w:rsidRPr="00B33BE7">
        <w:rPr>
          <w:rFonts w:ascii="Tahoma" w:eastAsia="Lucida Sans Unicode" w:hAnsi="Tahoma" w:cs="Tahoma"/>
          <w:sz w:val="24"/>
          <w:szCs w:val="24"/>
          <w:lang w:eastAsia="ar-SA"/>
        </w:rPr>
        <w:t>Г</w:t>
      </w:r>
      <w:r w:rsidR="00DE46C1" w:rsidRPr="00B33BE7">
        <w:rPr>
          <w:rFonts w:ascii="Tahoma" w:eastAsia="Lucida Sans Unicode" w:hAnsi="Tahoma" w:cs="Tahoma"/>
          <w:sz w:val="24"/>
          <w:szCs w:val="24"/>
          <w:lang w:eastAsia="ar-SA"/>
        </w:rPr>
        <w:t xml:space="preserve">арантийный срок на </w:t>
      </w:r>
      <w:r w:rsidR="00697742" w:rsidRPr="00B33BE7">
        <w:rPr>
          <w:rFonts w:ascii="Tahoma" w:eastAsia="Lucida Sans Unicode" w:hAnsi="Tahoma" w:cs="Tahoma"/>
          <w:sz w:val="24"/>
          <w:szCs w:val="24"/>
          <w:lang w:eastAsia="ar-SA"/>
        </w:rPr>
        <w:t xml:space="preserve">результат выполненных Подрядчиком работ составляет </w:t>
      </w:r>
      <w:r w:rsidR="00CE4223" w:rsidRPr="00B33BE7">
        <w:rPr>
          <w:rFonts w:ascii="Tahoma" w:eastAsia="Lucida Sans Unicode" w:hAnsi="Tahoma" w:cs="Tahoma"/>
          <w:sz w:val="24"/>
          <w:szCs w:val="24"/>
          <w:lang w:eastAsia="ar-SA"/>
        </w:rPr>
        <w:t>12</w:t>
      </w:r>
      <w:r w:rsidR="00DE46C1" w:rsidRPr="00B33BE7">
        <w:rPr>
          <w:rFonts w:ascii="Tahoma" w:eastAsia="Lucida Sans Unicode" w:hAnsi="Tahoma" w:cs="Tahoma"/>
          <w:sz w:val="24"/>
          <w:szCs w:val="24"/>
          <w:lang w:eastAsia="ar-SA"/>
        </w:rPr>
        <w:t xml:space="preserve"> (</w:t>
      </w:r>
      <w:r w:rsidR="00CE4223" w:rsidRPr="00B33BE7">
        <w:rPr>
          <w:rFonts w:ascii="Tahoma" w:eastAsia="Lucida Sans Unicode" w:hAnsi="Tahoma" w:cs="Tahoma"/>
          <w:sz w:val="24"/>
          <w:szCs w:val="24"/>
          <w:lang w:eastAsia="ar-SA"/>
        </w:rPr>
        <w:t>двенадцать</w:t>
      </w:r>
      <w:r w:rsidR="00DE46C1" w:rsidRPr="00B33BE7">
        <w:rPr>
          <w:rFonts w:ascii="Tahoma" w:eastAsia="Lucida Sans Unicode" w:hAnsi="Tahoma" w:cs="Tahoma"/>
          <w:sz w:val="24"/>
          <w:szCs w:val="24"/>
          <w:lang w:eastAsia="ar-SA"/>
        </w:rPr>
        <w:t>) месяцев с даты подписания итогового Акта приёмки выполненных работ.</w:t>
      </w:r>
      <w:r w:rsidR="00BE326B">
        <w:rPr>
          <w:rFonts w:ascii="Tahoma" w:eastAsia="Lucida Sans Unicode" w:hAnsi="Tahoma" w:cs="Tahoma"/>
          <w:sz w:val="24"/>
          <w:szCs w:val="24"/>
          <w:lang w:eastAsia="ar-SA"/>
        </w:rPr>
        <w:t xml:space="preserve"> </w:t>
      </w:r>
      <w:r w:rsidR="00BE326B" w:rsidRPr="00BE326B">
        <w:rPr>
          <w:rFonts w:ascii="Tahoma" w:eastAsia="Lucida Sans Unicode" w:hAnsi="Tahoma" w:cs="Tahoma"/>
          <w:sz w:val="24"/>
          <w:szCs w:val="24"/>
          <w:lang w:eastAsia="ar-SA"/>
        </w:rPr>
        <w:t xml:space="preserve">К заявке на закупку в составе закупочной документации участник предоставляет </w:t>
      </w:r>
      <w:r w:rsidR="00BE326B">
        <w:rPr>
          <w:rFonts w:ascii="Tahoma" w:eastAsia="Lucida Sans Unicode" w:hAnsi="Tahoma" w:cs="Tahoma"/>
          <w:sz w:val="24"/>
          <w:szCs w:val="24"/>
          <w:lang w:eastAsia="ar-SA"/>
        </w:rPr>
        <w:t>согласие с указанным сроком, составленное на официальном бланке</w:t>
      </w:r>
      <w:r w:rsidR="00BE326B" w:rsidRPr="00BE326B">
        <w:rPr>
          <w:rFonts w:ascii="Tahoma" w:eastAsia="Lucida Sans Unicode" w:hAnsi="Tahoma" w:cs="Tahoma"/>
          <w:sz w:val="24"/>
          <w:szCs w:val="24"/>
          <w:lang w:eastAsia="ar-SA"/>
        </w:rPr>
        <w:t>.</w:t>
      </w:r>
    </w:p>
    <w:p w14:paraId="700955E8" w14:textId="1F9231D2" w:rsidR="00DE46C1" w:rsidRPr="00B33BE7" w:rsidRDefault="00DE46C1" w:rsidP="00993144">
      <w:pPr>
        <w:pStyle w:val="a3"/>
        <w:spacing w:line="240" w:lineRule="auto"/>
        <w:ind w:left="567"/>
        <w:jc w:val="both"/>
        <w:rPr>
          <w:rFonts w:ascii="Tahoma" w:eastAsia="Lucida Sans Unicode" w:hAnsi="Tahoma" w:cs="Tahoma"/>
          <w:sz w:val="24"/>
          <w:szCs w:val="24"/>
          <w:lang w:eastAsia="ar-SA"/>
        </w:rPr>
      </w:pPr>
    </w:p>
    <w:p w14:paraId="5B0F0AD0" w14:textId="77777777" w:rsidR="00487F33" w:rsidRDefault="00487F33" w:rsidP="00993144">
      <w:pPr>
        <w:widowControl w:val="0"/>
        <w:spacing w:after="0" w:line="240" w:lineRule="auto"/>
        <w:ind w:firstLine="567"/>
        <w:jc w:val="both"/>
        <w:rPr>
          <w:rFonts w:ascii="Tahoma" w:eastAsia="SimSun" w:hAnsi="Tahoma" w:cs="Tahoma"/>
          <w:sz w:val="24"/>
          <w:szCs w:val="24"/>
          <w:lang w:eastAsia="hi-IN" w:bidi="hi-IN"/>
        </w:rPr>
      </w:pPr>
    </w:p>
    <w:bookmarkEnd w:id="0"/>
    <w:p w14:paraId="3CFA3F64" w14:textId="3D757118" w:rsidR="000551EC" w:rsidRDefault="000551EC" w:rsidP="00993144">
      <w:pPr>
        <w:pStyle w:val="a3"/>
        <w:spacing w:after="0" w:line="240" w:lineRule="auto"/>
        <w:ind w:left="360"/>
        <w:rPr>
          <w:rFonts w:ascii="Tahoma" w:eastAsia="Times New Roman" w:hAnsi="Tahoma" w:cs="Tahoma"/>
          <w:b/>
          <w:sz w:val="24"/>
          <w:szCs w:val="24"/>
          <w:lang w:eastAsia="ru-RU"/>
        </w:rPr>
      </w:pPr>
      <w:r w:rsidRPr="00697742">
        <w:rPr>
          <w:rFonts w:ascii="Tahoma" w:eastAsia="Times New Roman" w:hAnsi="Tahoma" w:cs="Tahoma"/>
          <w:b/>
          <w:sz w:val="24"/>
          <w:szCs w:val="24"/>
          <w:lang w:eastAsia="ru-RU"/>
        </w:rPr>
        <w:t>Приложения</w:t>
      </w:r>
      <w:r w:rsidR="00DE23AF">
        <w:rPr>
          <w:rFonts w:ascii="Tahoma" w:eastAsia="Times New Roman" w:hAnsi="Tahoma" w:cs="Tahoma"/>
          <w:b/>
          <w:sz w:val="24"/>
          <w:szCs w:val="24"/>
          <w:lang w:eastAsia="ru-RU"/>
        </w:rPr>
        <w:t>:</w:t>
      </w:r>
    </w:p>
    <w:p w14:paraId="5D8083D4" w14:textId="77777777" w:rsidR="009C6F2A" w:rsidRPr="00697742" w:rsidRDefault="009C6F2A" w:rsidP="00993144">
      <w:pPr>
        <w:pStyle w:val="a3"/>
        <w:spacing w:after="0" w:line="240" w:lineRule="auto"/>
        <w:ind w:left="360"/>
        <w:rPr>
          <w:rFonts w:ascii="Tahoma" w:eastAsia="Times New Roman" w:hAnsi="Tahoma" w:cs="Tahoma"/>
          <w:b/>
          <w:sz w:val="24"/>
          <w:szCs w:val="24"/>
          <w:lang w:eastAsia="ru-RU"/>
        </w:rPr>
      </w:pPr>
    </w:p>
    <w:p w14:paraId="3B1FB203" w14:textId="34FCF360" w:rsidR="000551EC" w:rsidRDefault="000551EC" w:rsidP="00FB1ED8">
      <w:pPr>
        <w:pStyle w:val="a3"/>
        <w:numPr>
          <w:ilvl w:val="0"/>
          <w:numId w:val="29"/>
        </w:numPr>
        <w:spacing w:line="240" w:lineRule="auto"/>
        <w:jc w:val="both"/>
        <w:rPr>
          <w:rFonts w:ascii="Tahoma" w:eastAsia="Lucida Sans Unicode" w:hAnsi="Tahoma" w:cs="Tahoma"/>
          <w:sz w:val="24"/>
          <w:szCs w:val="24"/>
          <w:lang w:eastAsia="ar-SA"/>
        </w:rPr>
      </w:pPr>
      <w:r w:rsidRPr="009C6F2A">
        <w:rPr>
          <w:rFonts w:ascii="Tahoma" w:eastAsia="Lucida Sans Unicode" w:hAnsi="Tahoma" w:cs="Tahoma"/>
          <w:sz w:val="24"/>
          <w:szCs w:val="24"/>
          <w:lang w:eastAsia="ar-SA"/>
        </w:rPr>
        <w:t>План</w:t>
      </w:r>
      <w:r w:rsidR="003B2D71" w:rsidRPr="009C6F2A">
        <w:rPr>
          <w:rFonts w:ascii="Tahoma" w:eastAsia="Lucida Sans Unicode" w:hAnsi="Tahoma" w:cs="Tahoma"/>
          <w:sz w:val="24"/>
          <w:szCs w:val="24"/>
          <w:lang w:eastAsia="ar-SA"/>
        </w:rPr>
        <w:t>ы</w:t>
      </w:r>
      <w:r w:rsidRPr="009C6F2A">
        <w:rPr>
          <w:rFonts w:ascii="Tahoma" w:eastAsia="Lucida Sans Unicode" w:hAnsi="Tahoma" w:cs="Tahoma"/>
          <w:sz w:val="24"/>
          <w:szCs w:val="24"/>
          <w:lang w:eastAsia="ar-SA"/>
        </w:rPr>
        <w:t xml:space="preserve"> помещений</w:t>
      </w:r>
      <w:r w:rsidR="00580DF0">
        <w:rPr>
          <w:rFonts w:ascii="Tahoma" w:eastAsia="Lucida Sans Unicode" w:hAnsi="Tahoma" w:cs="Tahoma"/>
          <w:sz w:val="24"/>
          <w:szCs w:val="24"/>
          <w:lang w:eastAsia="ar-SA"/>
        </w:rPr>
        <w:t>;</w:t>
      </w:r>
    </w:p>
    <w:p w14:paraId="7708A7D9" w14:textId="77777777" w:rsidR="00580DF0" w:rsidRDefault="00580DF0" w:rsidP="00580DF0">
      <w:pPr>
        <w:pStyle w:val="a3"/>
        <w:numPr>
          <w:ilvl w:val="0"/>
          <w:numId w:val="29"/>
        </w:numPr>
        <w:spacing w:line="240" w:lineRule="auto"/>
        <w:jc w:val="both"/>
        <w:rPr>
          <w:rFonts w:ascii="Tahoma" w:eastAsia="Lucida Sans Unicode" w:hAnsi="Tahoma" w:cs="Tahoma"/>
          <w:sz w:val="24"/>
          <w:szCs w:val="24"/>
          <w:lang w:eastAsia="ar-SA"/>
        </w:rPr>
      </w:pPr>
      <w:r w:rsidRPr="009C6F2A">
        <w:rPr>
          <w:rFonts w:ascii="Tahoma" w:eastAsia="Lucida Sans Unicode" w:hAnsi="Tahoma" w:cs="Tahoma"/>
          <w:sz w:val="24"/>
          <w:szCs w:val="24"/>
          <w:lang w:eastAsia="ar-SA"/>
        </w:rPr>
        <w:t>Ведомости объемов работ;</w:t>
      </w:r>
    </w:p>
    <w:p w14:paraId="67116DC2" w14:textId="77777777" w:rsidR="00580DF0" w:rsidRPr="009C6F2A" w:rsidRDefault="00580DF0" w:rsidP="00580DF0">
      <w:pPr>
        <w:pStyle w:val="a3"/>
        <w:spacing w:line="240" w:lineRule="auto"/>
        <w:ind w:left="927"/>
        <w:jc w:val="both"/>
        <w:rPr>
          <w:rFonts w:ascii="Tahoma" w:eastAsia="Lucida Sans Unicode" w:hAnsi="Tahoma" w:cs="Tahoma"/>
          <w:sz w:val="24"/>
          <w:szCs w:val="24"/>
          <w:lang w:eastAsia="ar-SA"/>
        </w:rPr>
      </w:pPr>
    </w:p>
    <w:p w14:paraId="7945EEC3" w14:textId="3FDF1EAB" w:rsidR="00D42946" w:rsidRPr="005B51F6" w:rsidRDefault="00D42946" w:rsidP="005B51F6">
      <w:pPr>
        <w:pStyle w:val="a3"/>
        <w:spacing w:after="0" w:line="240" w:lineRule="auto"/>
        <w:jc w:val="center"/>
        <w:rPr>
          <w:rFonts w:ascii="Tahoma" w:eastAsia="Times New Roman" w:hAnsi="Tahoma" w:cs="Tahoma"/>
          <w:b/>
          <w:i/>
          <w:sz w:val="24"/>
          <w:szCs w:val="24"/>
          <w:lang w:eastAsia="ru-RU"/>
        </w:rPr>
      </w:pPr>
    </w:p>
    <w:p w14:paraId="25F74D0A" w14:textId="77777777" w:rsidR="00D42946" w:rsidRPr="00D42946" w:rsidRDefault="00D42946" w:rsidP="00993144">
      <w:pPr>
        <w:pStyle w:val="a3"/>
        <w:spacing w:after="0" w:line="240" w:lineRule="auto"/>
        <w:rPr>
          <w:rFonts w:ascii="Tahoma" w:eastAsia="Times New Roman" w:hAnsi="Tahoma" w:cs="Tahoma"/>
          <w:sz w:val="24"/>
          <w:szCs w:val="24"/>
          <w:lang w:eastAsia="ru-RU"/>
        </w:rPr>
      </w:pPr>
    </w:p>
    <w:p w14:paraId="12C64687" w14:textId="42D14ADD" w:rsidR="00D42946" w:rsidRDefault="00D42946" w:rsidP="00993144">
      <w:pPr>
        <w:pStyle w:val="a3"/>
        <w:spacing w:after="0" w:line="240" w:lineRule="auto"/>
        <w:rPr>
          <w:rFonts w:ascii="Tahoma" w:eastAsia="Times New Roman" w:hAnsi="Tahoma" w:cs="Tahoma"/>
          <w:sz w:val="24"/>
          <w:szCs w:val="24"/>
          <w:lang w:eastAsia="ru-RU"/>
        </w:rPr>
      </w:pPr>
    </w:p>
    <w:p w14:paraId="7231DEB1" w14:textId="751B1FC6" w:rsidR="00751F83" w:rsidRDefault="00751F83" w:rsidP="00993144">
      <w:pPr>
        <w:pStyle w:val="a3"/>
        <w:spacing w:after="0" w:line="240" w:lineRule="auto"/>
        <w:rPr>
          <w:rFonts w:ascii="Tahoma" w:eastAsia="Times New Roman" w:hAnsi="Tahoma" w:cs="Tahoma"/>
          <w:sz w:val="24"/>
          <w:szCs w:val="24"/>
          <w:lang w:eastAsia="ru-RU"/>
        </w:rPr>
      </w:pPr>
    </w:p>
    <w:p w14:paraId="2C9EF221" w14:textId="44863B90" w:rsidR="00CB58C4" w:rsidRDefault="00CB58C4" w:rsidP="00993144">
      <w:pPr>
        <w:pStyle w:val="a3"/>
        <w:spacing w:after="0" w:line="240" w:lineRule="auto"/>
        <w:rPr>
          <w:rFonts w:ascii="Tahoma" w:eastAsia="Times New Roman" w:hAnsi="Tahoma" w:cs="Tahoma"/>
          <w:sz w:val="24"/>
          <w:szCs w:val="24"/>
          <w:lang w:eastAsia="ru-RU"/>
        </w:rPr>
      </w:pPr>
    </w:p>
    <w:p w14:paraId="6CA7EB9C" w14:textId="222044E6" w:rsidR="004C65DE" w:rsidRDefault="004C65DE" w:rsidP="00993144">
      <w:pPr>
        <w:pStyle w:val="a3"/>
        <w:spacing w:after="0" w:line="240" w:lineRule="auto"/>
        <w:rPr>
          <w:rFonts w:ascii="Tahoma" w:eastAsia="Times New Roman" w:hAnsi="Tahoma" w:cs="Tahoma"/>
          <w:sz w:val="24"/>
          <w:szCs w:val="24"/>
          <w:lang w:eastAsia="ru-RU"/>
        </w:rPr>
      </w:pPr>
    </w:p>
    <w:p w14:paraId="4AFFF56F" w14:textId="06F110B7" w:rsidR="00F06237" w:rsidRDefault="00F06237" w:rsidP="00993144">
      <w:pPr>
        <w:pStyle w:val="a3"/>
        <w:spacing w:after="0" w:line="240" w:lineRule="auto"/>
        <w:rPr>
          <w:rFonts w:ascii="Tahoma" w:eastAsia="Times New Roman" w:hAnsi="Tahoma" w:cs="Tahoma"/>
          <w:sz w:val="24"/>
          <w:szCs w:val="24"/>
          <w:lang w:eastAsia="ru-RU"/>
        </w:rPr>
      </w:pPr>
    </w:p>
    <w:p w14:paraId="691AF20D" w14:textId="2C395834" w:rsidR="00F06237" w:rsidRDefault="00F06237" w:rsidP="00993144">
      <w:pPr>
        <w:pStyle w:val="a3"/>
        <w:spacing w:after="0" w:line="240" w:lineRule="auto"/>
        <w:rPr>
          <w:rFonts w:ascii="Tahoma" w:eastAsia="Times New Roman" w:hAnsi="Tahoma" w:cs="Tahoma"/>
          <w:sz w:val="24"/>
          <w:szCs w:val="24"/>
          <w:lang w:eastAsia="ru-RU"/>
        </w:rPr>
      </w:pPr>
    </w:p>
    <w:p w14:paraId="2EF98BA6" w14:textId="0F7CBB37" w:rsidR="00F06237" w:rsidRDefault="00F06237" w:rsidP="00993144">
      <w:pPr>
        <w:pStyle w:val="a3"/>
        <w:spacing w:after="0" w:line="240" w:lineRule="auto"/>
        <w:rPr>
          <w:rFonts w:ascii="Tahoma" w:eastAsia="Times New Roman" w:hAnsi="Tahoma" w:cs="Tahoma"/>
          <w:sz w:val="24"/>
          <w:szCs w:val="24"/>
          <w:lang w:eastAsia="ru-RU"/>
        </w:rPr>
      </w:pPr>
    </w:p>
    <w:p w14:paraId="3F26F2E4" w14:textId="3EF057E4" w:rsidR="00F06237" w:rsidRDefault="00F06237" w:rsidP="00993144">
      <w:pPr>
        <w:pStyle w:val="a3"/>
        <w:spacing w:after="0" w:line="240" w:lineRule="auto"/>
        <w:rPr>
          <w:rFonts w:ascii="Tahoma" w:eastAsia="Times New Roman" w:hAnsi="Tahoma" w:cs="Tahoma"/>
          <w:sz w:val="24"/>
          <w:szCs w:val="24"/>
          <w:lang w:eastAsia="ru-RU"/>
        </w:rPr>
      </w:pPr>
    </w:p>
    <w:p w14:paraId="2568981A" w14:textId="1E2F775C" w:rsidR="00F06237" w:rsidRDefault="00F06237" w:rsidP="00993144">
      <w:pPr>
        <w:pStyle w:val="a3"/>
        <w:spacing w:after="0" w:line="240" w:lineRule="auto"/>
        <w:rPr>
          <w:rFonts w:ascii="Tahoma" w:eastAsia="Times New Roman" w:hAnsi="Tahoma" w:cs="Tahoma"/>
          <w:sz w:val="24"/>
          <w:szCs w:val="24"/>
          <w:lang w:eastAsia="ru-RU"/>
        </w:rPr>
      </w:pPr>
    </w:p>
    <w:p w14:paraId="1E02D2B9" w14:textId="10FD90A9" w:rsidR="00F06237" w:rsidRDefault="00F06237" w:rsidP="00993144">
      <w:pPr>
        <w:pStyle w:val="a3"/>
        <w:spacing w:after="0" w:line="240" w:lineRule="auto"/>
        <w:rPr>
          <w:rFonts w:ascii="Tahoma" w:eastAsia="Times New Roman" w:hAnsi="Tahoma" w:cs="Tahoma"/>
          <w:sz w:val="24"/>
          <w:szCs w:val="24"/>
          <w:lang w:eastAsia="ru-RU"/>
        </w:rPr>
      </w:pPr>
    </w:p>
    <w:p w14:paraId="6AA35585" w14:textId="3FDA86BF" w:rsidR="00F06237" w:rsidRDefault="00F06237" w:rsidP="00993144">
      <w:pPr>
        <w:pStyle w:val="a3"/>
        <w:spacing w:after="0" w:line="240" w:lineRule="auto"/>
        <w:rPr>
          <w:rFonts w:ascii="Tahoma" w:eastAsia="Times New Roman" w:hAnsi="Tahoma" w:cs="Tahoma"/>
          <w:sz w:val="24"/>
          <w:szCs w:val="24"/>
          <w:lang w:eastAsia="ru-RU"/>
        </w:rPr>
      </w:pPr>
    </w:p>
    <w:p w14:paraId="3D702AF9" w14:textId="4C2AB2D2" w:rsidR="00F06237" w:rsidRDefault="00F06237" w:rsidP="00993144">
      <w:pPr>
        <w:pStyle w:val="a3"/>
        <w:spacing w:after="0" w:line="240" w:lineRule="auto"/>
        <w:rPr>
          <w:rFonts w:ascii="Tahoma" w:eastAsia="Times New Roman" w:hAnsi="Tahoma" w:cs="Tahoma"/>
          <w:sz w:val="24"/>
          <w:szCs w:val="24"/>
          <w:lang w:eastAsia="ru-RU"/>
        </w:rPr>
      </w:pPr>
    </w:p>
    <w:p w14:paraId="1D1B0127" w14:textId="6A7E9482" w:rsidR="009C6F2A" w:rsidRDefault="009C6F2A" w:rsidP="00993144">
      <w:pPr>
        <w:pStyle w:val="a3"/>
        <w:spacing w:after="0" w:line="240" w:lineRule="auto"/>
        <w:rPr>
          <w:rFonts w:ascii="Tahoma" w:eastAsia="Times New Roman" w:hAnsi="Tahoma" w:cs="Tahoma"/>
          <w:sz w:val="24"/>
          <w:szCs w:val="24"/>
          <w:lang w:eastAsia="ru-RU"/>
        </w:rPr>
      </w:pPr>
    </w:p>
    <w:p w14:paraId="15143B76" w14:textId="24C98B19" w:rsidR="009C6F2A" w:rsidRDefault="009C6F2A" w:rsidP="00993144">
      <w:pPr>
        <w:pStyle w:val="a3"/>
        <w:spacing w:after="0" w:line="240" w:lineRule="auto"/>
        <w:rPr>
          <w:rFonts w:ascii="Tahoma" w:eastAsia="Times New Roman" w:hAnsi="Tahoma" w:cs="Tahoma"/>
          <w:sz w:val="24"/>
          <w:szCs w:val="24"/>
          <w:lang w:eastAsia="ru-RU"/>
        </w:rPr>
      </w:pPr>
    </w:p>
    <w:p w14:paraId="62EA0BC8" w14:textId="6317A3ED" w:rsidR="009C6F2A" w:rsidRDefault="009C6F2A" w:rsidP="00993144">
      <w:pPr>
        <w:pStyle w:val="a3"/>
        <w:spacing w:after="0" w:line="240" w:lineRule="auto"/>
        <w:rPr>
          <w:rFonts w:ascii="Tahoma" w:eastAsia="Times New Roman" w:hAnsi="Tahoma" w:cs="Tahoma"/>
          <w:sz w:val="24"/>
          <w:szCs w:val="24"/>
          <w:lang w:eastAsia="ru-RU"/>
        </w:rPr>
      </w:pPr>
    </w:p>
    <w:p w14:paraId="1CF8AE57" w14:textId="41546D4E" w:rsidR="009C6F2A" w:rsidRDefault="009C6F2A" w:rsidP="00993144">
      <w:pPr>
        <w:pStyle w:val="a3"/>
        <w:spacing w:after="0" w:line="240" w:lineRule="auto"/>
        <w:rPr>
          <w:rFonts w:ascii="Tahoma" w:eastAsia="Times New Roman" w:hAnsi="Tahoma" w:cs="Tahoma"/>
          <w:sz w:val="24"/>
          <w:szCs w:val="24"/>
          <w:lang w:eastAsia="ru-RU"/>
        </w:rPr>
      </w:pPr>
    </w:p>
    <w:p w14:paraId="5EF2116A" w14:textId="066EECFB" w:rsidR="009C6F2A" w:rsidRDefault="009C6F2A" w:rsidP="00993144">
      <w:pPr>
        <w:pStyle w:val="a3"/>
        <w:spacing w:after="0" w:line="240" w:lineRule="auto"/>
        <w:rPr>
          <w:rFonts w:ascii="Tahoma" w:eastAsia="Times New Roman" w:hAnsi="Tahoma" w:cs="Tahoma"/>
          <w:sz w:val="24"/>
          <w:szCs w:val="24"/>
          <w:lang w:eastAsia="ru-RU"/>
        </w:rPr>
      </w:pPr>
    </w:p>
    <w:p w14:paraId="688608D6" w14:textId="4B799F42" w:rsidR="009C6F2A" w:rsidRDefault="009C6F2A" w:rsidP="00993144">
      <w:pPr>
        <w:pStyle w:val="a3"/>
        <w:spacing w:after="0" w:line="240" w:lineRule="auto"/>
        <w:rPr>
          <w:rFonts w:ascii="Tahoma" w:eastAsia="Times New Roman" w:hAnsi="Tahoma" w:cs="Tahoma"/>
          <w:sz w:val="24"/>
          <w:szCs w:val="24"/>
          <w:lang w:eastAsia="ru-RU"/>
        </w:rPr>
      </w:pPr>
    </w:p>
    <w:p w14:paraId="13DF85B0" w14:textId="127426D3" w:rsidR="009C6F2A" w:rsidRDefault="009C6F2A" w:rsidP="00993144">
      <w:pPr>
        <w:pStyle w:val="a3"/>
        <w:spacing w:after="0" w:line="240" w:lineRule="auto"/>
        <w:rPr>
          <w:rFonts w:ascii="Tahoma" w:eastAsia="Times New Roman" w:hAnsi="Tahoma" w:cs="Tahoma"/>
          <w:sz w:val="24"/>
          <w:szCs w:val="24"/>
          <w:lang w:eastAsia="ru-RU"/>
        </w:rPr>
      </w:pPr>
    </w:p>
    <w:p w14:paraId="0D022C92" w14:textId="6590EAF2" w:rsidR="009C6F2A" w:rsidRDefault="009C6F2A" w:rsidP="00993144">
      <w:pPr>
        <w:pStyle w:val="a3"/>
        <w:spacing w:after="0" w:line="240" w:lineRule="auto"/>
        <w:rPr>
          <w:rFonts w:ascii="Tahoma" w:eastAsia="Times New Roman" w:hAnsi="Tahoma" w:cs="Tahoma"/>
          <w:sz w:val="24"/>
          <w:szCs w:val="24"/>
          <w:lang w:eastAsia="ru-RU"/>
        </w:rPr>
      </w:pPr>
    </w:p>
    <w:p w14:paraId="03922F31" w14:textId="37DCCF38" w:rsidR="009C6F2A" w:rsidRDefault="009C6F2A" w:rsidP="00993144">
      <w:pPr>
        <w:pStyle w:val="a3"/>
        <w:spacing w:after="0" w:line="240" w:lineRule="auto"/>
        <w:rPr>
          <w:rFonts w:ascii="Tahoma" w:eastAsia="Times New Roman" w:hAnsi="Tahoma" w:cs="Tahoma"/>
          <w:sz w:val="24"/>
          <w:szCs w:val="24"/>
          <w:lang w:eastAsia="ru-RU"/>
        </w:rPr>
      </w:pPr>
    </w:p>
    <w:p w14:paraId="2D06663F" w14:textId="4161E337" w:rsidR="009C6F2A" w:rsidRDefault="009C6F2A" w:rsidP="00993144">
      <w:pPr>
        <w:pStyle w:val="a3"/>
        <w:spacing w:after="0" w:line="240" w:lineRule="auto"/>
        <w:rPr>
          <w:rFonts w:ascii="Tahoma" w:eastAsia="Times New Roman" w:hAnsi="Tahoma" w:cs="Tahoma"/>
          <w:sz w:val="24"/>
          <w:szCs w:val="24"/>
          <w:lang w:eastAsia="ru-RU"/>
        </w:rPr>
      </w:pPr>
    </w:p>
    <w:p w14:paraId="63569137" w14:textId="122E506E" w:rsidR="009C6F2A" w:rsidRDefault="009C6F2A" w:rsidP="00993144">
      <w:pPr>
        <w:pStyle w:val="a3"/>
        <w:spacing w:after="0" w:line="240" w:lineRule="auto"/>
        <w:rPr>
          <w:rFonts w:ascii="Tahoma" w:eastAsia="Times New Roman" w:hAnsi="Tahoma" w:cs="Tahoma"/>
          <w:sz w:val="24"/>
          <w:szCs w:val="24"/>
          <w:lang w:eastAsia="ru-RU"/>
        </w:rPr>
      </w:pPr>
    </w:p>
    <w:p w14:paraId="15D0552B" w14:textId="525A3063" w:rsidR="009C6F2A" w:rsidRDefault="009C6F2A" w:rsidP="00993144">
      <w:pPr>
        <w:pStyle w:val="a3"/>
        <w:spacing w:after="0" w:line="240" w:lineRule="auto"/>
        <w:rPr>
          <w:rFonts w:ascii="Tahoma" w:eastAsia="Times New Roman" w:hAnsi="Tahoma" w:cs="Tahoma"/>
          <w:sz w:val="24"/>
          <w:szCs w:val="24"/>
          <w:lang w:eastAsia="ru-RU"/>
        </w:rPr>
      </w:pPr>
    </w:p>
    <w:p w14:paraId="68FF207A" w14:textId="6C5C48AE" w:rsidR="009C6F2A" w:rsidRDefault="009C6F2A" w:rsidP="00993144">
      <w:pPr>
        <w:pStyle w:val="a3"/>
        <w:spacing w:after="0" w:line="240" w:lineRule="auto"/>
        <w:rPr>
          <w:rFonts w:ascii="Tahoma" w:eastAsia="Times New Roman" w:hAnsi="Tahoma" w:cs="Tahoma"/>
          <w:sz w:val="24"/>
          <w:szCs w:val="24"/>
          <w:lang w:eastAsia="ru-RU"/>
        </w:rPr>
      </w:pPr>
    </w:p>
    <w:p w14:paraId="2B5D28D5" w14:textId="0B02A4BB" w:rsidR="009C6F2A" w:rsidRDefault="009C6F2A" w:rsidP="00993144">
      <w:pPr>
        <w:pStyle w:val="a3"/>
        <w:spacing w:after="0" w:line="240" w:lineRule="auto"/>
        <w:rPr>
          <w:rFonts w:ascii="Tahoma" w:eastAsia="Times New Roman" w:hAnsi="Tahoma" w:cs="Tahoma"/>
          <w:sz w:val="24"/>
          <w:szCs w:val="24"/>
          <w:lang w:eastAsia="ru-RU"/>
        </w:rPr>
      </w:pPr>
    </w:p>
    <w:p w14:paraId="7F765B6B" w14:textId="20DCA4F3" w:rsidR="009C6F2A" w:rsidRDefault="009C6F2A" w:rsidP="00993144">
      <w:pPr>
        <w:pStyle w:val="a3"/>
        <w:spacing w:after="0" w:line="240" w:lineRule="auto"/>
        <w:rPr>
          <w:rFonts w:ascii="Tahoma" w:eastAsia="Times New Roman" w:hAnsi="Tahoma" w:cs="Tahoma"/>
          <w:sz w:val="24"/>
          <w:szCs w:val="24"/>
          <w:lang w:eastAsia="ru-RU"/>
        </w:rPr>
      </w:pPr>
    </w:p>
    <w:p w14:paraId="4BB0B98C" w14:textId="38FE4B80" w:rsidR="009C6F2A" w:rsidRDefault="009C6F2A" w:rsidP="00993144">
      <w:pPr>
        <w:pStyle w:val="a3"/>
        <w:spacing w:after="0" w:line="240" w:lineRule="auto"/>
        <w:rPr>
          <w:rFonts w:ascii="Tahoma" w:eastAsia="Times New Roman" w:hAnsi="Tahoma" w:cs="Tahoma"/>
          <w:sz w:val="24"/>
          <w:szCs w:val="24"/>
          <w:lang w:eastAsia="ru-RU"/>
        </w:rPr>
      </w:pPr>
    </w:p>
    <w:p w14:paraId="0EA33788" w14:textId="64F4EE45" w:rsidR="009C6F2A" w:rsidRDefault="009C6F2A" w:rsidP="00993144">
      <w:pPr>
        <w:pStyle w:val="a3"/>
        <w:spacing w:after="0" w:line="240" w:lineRule="auto"/>
        <w:rPr>
          <w:rFonts w:ascii="Tahoma" w:eastAsia="Times New Roman" w:hAnsi="Tahoma" w:cs="Tahoma"/>
          <w:sz w:val="24"/>
          <w:szCs w:val="24"/>
          <w:lang w:eastAsia="ru-RU"/>
        </w:rPr>
      </w:pPr>
    </w:p>
    <w:p w14:paraId="2365C21B" w14:textId="77777777" w:rsidR="009C6F2A" w:rsidRDefault="009C6F2A" w:rsidP="00993144">
      <w:pPr>
        <w:pStyle w:val="a3"/>
        <w:spacing w:after="0" w:line="240" w:lineRule="auto"/>
        <w:rPr>
          <w:rFonts w:ascii="Tahoma" w:eastAsia="Times New Roman" w:hAnsi="Tahoma" w:cs="Tahoma"/>
          <w:sz w:val="24"/>
          <w:szCs w:val="24"/>
          <w:lang w:eastAsia="ru-RU"/>
        </w:rPr>
      </w:pPr>
    </w:p>
    <w:p w14:paraId="49E3A5B7" w14:textId="61F3BD59" w:rsidR="00F06237" w:rsidRDefault="00F06237" w:rsidP="00993144">
      <w:pPr>
        <w:pStyle w:val="a3"/>
        <w:spacing w:after="0" w:line="240" w:lineRule="auto"/>
        <w:rPr>
          <w:rFonts w:ascii="Tahoma" w:eastAsia="Times New Roman" w:hAnsi="Tahoma" w:cs="Tahoma"/>
          <w:sz w:val="24"/>
          <w:szCs w:val="24"/>
          <w:lang w:eastAsia="ru-RU"/>
        </w:rPr>
      </w:pPr>
    </w:p>
    <w:p w14:paraId="5EB3EB9A" w14:textId="77777777" w:rsidR="00F06237" w:rsidRDefault="00F06237" w:rsidP="00993144">
      <w:pPr>
        <w:pStyle w:val="a3"/>
        <w:spacing w:after="0" w:line="240" w:lineRule="auto"/>
        <w:rPr>
          <w:rFonts w:ascii="Tahoma" w:eastAsia="Times New Roman" w:hAnsi="Tahoma" w:cs="Tahoma"/>
          <w:sz w:val="24"/>
          <w:szCs w:val="24"/>
          <w:lang w:eastAsia="ru-RU"/>
        </w:rPr>
      </w:pPr>
    </w:p>
    <w:p w14:paraId="1FCD578A" w14:textId="35EFC4A5" w:rsidR="004C65DE" w:rsidRDefault="004C65DE" w:rsidP="00993144">
      <w:pPr>
        <w:pStyle w:val="a3"/>
        <w:spacing w:after="0" w:line="240" w:lineRule="auto"/>
        <w:rPr>
          <w:rFonts w:ascii="Tahoma" w:eastAsia="Times New Roman" w:hAnsi="Tahoma" w:cs="Tahoma"/>
          <w:sz w:val="24"/>
          <w:szCs w:val="24"/>
          <w:lang w:eastAsia="ru-RU"/>
        </w:rPr>
      </w:pPr>
    </w:p>
    <w:p w14:paraId="4A57C05D" w14:textId="77777777" w:rsidR="004C65DE" w:rsidRDefault="004C65DE" w:rsidP="00993144">
      <w:pPr>
        <w:pStyle w:val="a3"/>
        <w:spacing w:after="0" w:line="240" w:lineRule="auto"/>
        <w:rPr>
          <w:rFonts w:ascii="Tahoma" w:eastAsia="Times New Roman" w:hAnsi="Tahoma" w:cs="Tahoma"/>
          <w:sz w:val="24"/>
          <w:szCs w:val="24"/>
          <w:lang w:eastAsia="ru-RU"/>
        </w:rPr>
      </w:pPr>
    </w:p>
    <w:sectPr w:rsidR="004C65DE" w:rsidSect="00997535">
      <w:footerReference w:type="default" r:id="rId8"/>
      <w:pgSz w:w="11909" w:h="16834" w:code="9"/>
      <w:pgMar w:top="1134" w:right="794" w:bottom="1418" w:left="1134" w:header="0" w:footer="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5AA34F" w14:textId="77777777" w:rsidR="0018669C" w:rsidRDefault="0018669C">
      <w:pPr>
        <w:spacing w:after="0" w:line="240" w:lineRule="auto"/>
      </w:pPr>
      <w:r>
        <w:separator/>
      </w:r>
    </w:p>
  </w:endnote>
  <w:endnote w:type="continuationSeparator" w:id="0">
    <w:p w14:paraId="16C9212E" w14:textId="77777777" w:rsidR="0018669C" w:rsidRDefault="001866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ultant">
    <w:altName w:val="Courier New"/>
    <w:panose1 w:val="00000000000000000000"/>
    <w:charset w:val="CC"/>
    <w:family w:val="modern"/>
    <w:notTrueType/>
    <w:pitch w:val="fixed"/>
    <w:sig w:usb0="00000203" w:usb1="00000000" w:usb2="00000000" w:usb3="00000000" w:csb0="00000005" w:csb1="00000000"/>
  </w:font>
  <w:font w:name="Tahoma">
    <w:altName w:val="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GaramondNarrowC">
    <w:altName w:val="Times New Roman"/>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E7532C" w14:textId="234E2F91" w:rsidR="003C777E" w:rsidRDefault="003C777E" w:rsidP="00DF28D2">
    <w:pPr>
      <w:pStyle w:val="a9"/>
    </w:pPr>
  </w:p>
  <w:p w14:paraId="4E6E8125" w14:textId="23A5E9E5" w:rsidR="003C777E" w:rsidRDefault="003C777E">
    <w:pPr>
      <w:pStyle w:val="a9"/>
      <w:jc w:val="right"/>
    </w:pPr>
    <w:r>
      <w:fldChar w:fldCharType="begin"/>
    </w:r>
    <w:r>
      <w:instrText xml:space="preserve"> PAGE   \* MERGEFORMAT </w:instrText>
    </w:r>
    <w:r>
      <w:fldChar w:fldCharType="separate"/>
    </w:r>
    <w:r w:rsidR="007E289B">
      <w:rPr>
        <w:noProof/>
      </w:rPr>
      <w:t>10</w:t>
    </w:r>
    <w:r>
      <w:fldChar w:fldCharType="end"/>
    </w:r>
  </w:p>
  <w:p w14:paraId="005D5132" w14:textId="77777777" w:rsidR="003C777E" w:rsidRDefault="003C777E">
    <w:pPr>
      <w:pStyle w:val="a9"/>
    </w:pPr>
  </w:p>
  <w:p w14:paraId="17009C18" w14:textId="77777777" w:rsidR="003C777E" w:rsidRDefault="003C777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D5A1C3" w14:textId="77777777" w:rsidR="0018669C" w:rsidRDefault="0018669C">
      <w:pPr>
        <w:spacing w:after="0" w:line="240" w:lineRule="auto"/>
      </w:pPr>
      <w:r>
        <w:separator/>
      </w:r>
    </w:p>
  </w:footnote>
  <w:footnote w:type="continuationSeparator" w:id="0">
    <w:p w14:paraId="2C54FC27" w14:textId="77777777" w:rsidR="0018669C" w:rsidRDefault="0018669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501A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A844A7"/>
    <w:multiLevelType w:val="hybridMultilevel"/>
    <w:tmpl w:val="3110C090"/>
    <w:lvl w:ilvl="0" w:tplc="CE982100">
      <w:start w:val="10"/>
      <w:numFmt w:val="decimal"/>
      <w:lvlText w:val="%1."/>
      <w:lvlJc w:val="left"/>
      <w:pPr>
        <w:tabs>
          <w:tab w:val="num" w:pos="540"/>
        </w:tabs>
        <w:ind w:left="540" w:hanging="360"/>
      </w:pPr>
    </w:lvl>
    <w:lvl w:ilvl="1" w:tplc="BC5A6F06">
      <w:numFmt w:val="none"/>
      <w:pStyle w:val="2"/>
      <w:lvlText w:val=""/>
      <w:lvlJc w:val="left"/>
      <w:pPr>
        <w:tabs>
          <w:tab w:val="num" w:pos="360"/>
        </w:tabs>
        <w:ind w:left="0" w:firstLine="0"/>
      </w:pPr>
    </w:lvl>
    <w:lvl w:ilvl="2" w:tplc="585E6B80">
      <w:numFmt w:val="none"/>
      <w:lvlText w:val=""/>
      <w:lvlJc w:val="left"/>
      <w:pPr>
        <w:tabs>
          <w:tab w:val="num" w:pos="360"/>
        </w:tabs>
        <w:ind w:left="0" w:firstLine="0"/>
      </w:pPr>
    </w:lvl>
    <w:lvl w:ilvl="3" w:tplc="8B164C38">
      <w:numFmt w:val="none"/>
      <w:lvlText w:val=""/>
      <w:lvlJc w:val="left"/>
      <w:pPr>
        <w:tabs>
          <w:tab w:val="num" w:pos="360"/>
        </w:tabs>
        <w:ind w:left="0" w:firstLine="0"/>
      </w:pPr>
    </w:lvl>
    <w:lvl w:ilvl="4" w:tplc="61D8FEDE">
      <w:numFmt w:val="none"/>
      <w:lvlText w:val=""/>
      <w:lvlJc w:val="left"/>
      <w:pPr>
        <w:tabs>
          <w:tab w:val="num" w:pos="360"/>
        </w:tabs>
        <w:ind w:left="0" w:firstLine="0"/>
      </w:pPr>
    </w:lvl>
    <w:lvl w:ilvl="5" w:tplc="5590EA44">
      <w:numFmt w:val="none"/>
      <w:lvlText w:val=""/>
      <w:lvlJc w:val="left"/>
      <w:pPr>
        <w:tabs>
          <w:tab w:val="num" w:pos="360"/>
        </w:tabs>
        <w:ind w:left="0" w:firstLine="0"/>
      </w:pPr>
    </w:lvl>
    <w:lvl w:ilvl="6" w:tplc="D74E4DC0">
      <w:numFmt w:val="none"/>
      <w:lvlText w:val=""/>
      <w:lvlJc w:val="left"/>
      <w:pPr>
        <w:tabs>
          <w:tab w:val="num" w:pos="360"/>
        </w:tabs>
        <w:ind w:left="0" w:firstLine="0"/>
      </w:pPr>
    </w:lvl>
    <w:lvl w:ilvl="7" w:tplc="1E96A240">
      <w:numFmt w:val="none"/>
      <w:lvlText w:val=""/>
      <w:lvlJc w:val="left"/>
      <w:pPr>
        <w:tabs>
          <w:tab w:val="num" w:pos="360"/>
        </w:tabs>
        <w:ind w:left="0" w:firstLine="0"/>
      </w:pPr>
    </w:lvl>
    <w:lvl w:ilvl="8" w:tplc="20D626C0">
      <w:numFmt w:val="none"/>
      <w:lvlText w:val=""/>
      <w:lvlJc w:val="left"/>
      <w:pPr>
        <w:tabs>
          <w:tab w:val="num" w:pos="360"/>
        </w:tabs>
        <w:ind w:left="0" w:firstLine="0"/>
      </w:pPr>
    </w:lvl>
  </w:abstractNum>
  <w:abstractNum w:abstractNumId="2" w15:restartNumberingAfterBreak="0">
    <w:nsid w:val="06B62917"/>
    <w:multiLevelType w:val="hybridMultilevel"/>
    <w:tmpl w:val="67F21A8E"/>
    <w:lvl w:ilvl="0" w:tplc="F6BE5D5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7EA3D08"/>
    <w:multiLevelType w:val="hybridMultilevel"/>
    <w:tmpl w:val="573AAE0C"/>
    <w:lvl w:ilvl="0" w:tplc="D8920CBC">
      <w:start w:val="1"/>
      <w:numFmt w:val="bullet"/>
      <w:lvlText w:val=""/>
      <w:lvlJc w:val="left"/>
      <w:pPr>
        <w:ind w:left="1068"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0AFB7011"/>
    <w:multiLevelType w:val="hybridMultilevel"/>
    <w:tmpl w:val="3926D8BC"/>
    <w:lvl w:ilvl="0" w:tplc="2F7E7EF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0522F1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6" w15:restartNumberingAfterBreak="0">
    <w:nsid w:val="278A0ADE"/>
    <w:multiLevelType w:val="hybridMultilevel"/>
    <w:tmpl w:val="25DA8A86"/>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2A400BEC"/>
    <w:multiLevelType w:val="multilevel"/>
    <w:tmpl w:val="2140E928"/>
    <w:lvl w:ilvl="0">
      <w:start w:val="2"/>
      <w:numFmt w:val="decimal"/>
      <w:lvlText w:val="%1."/>
      <w:lvlJc w:val="left"/>
      <w:pPr>
        <w:ind w:left="360" w:hanging="360"/>
      </w:pPr>
      <w:rPr>
        <w:rFonts w:hint="default"/>
        <w:b/>
      </w:rPr>
    </w:lvl>
    <w:lvl w:ilvl="1">
      <w:start w:val="1"/>
      <w:numFmt w:val="decimal"/>
      <w:lvlText w:val="%1.%2."/>
      <w:lvlJc w:val="left"/>
      <w:pPr>
        <w:ind w:left="1440" w:hanging="360"/>
      </w:pPr>
      <w:rPr>
        <w:rFonts w:hint="default"/>
        <w:b/>
      </w:rPr>
    </w:lvl>
    <w:lvl w:ilvl="2">
      <w:start w:val="1"/>
      <w:numFmt w:val="decimal"/>
      <w:lvlText w:val="%1.%2.%3."/>
      <w:lvlJc w:val="left"/>
      <w:pPr>
        <w:ind w:left="2880" w:hanging="720"/>
      </w:pPr>
      <w:rPr>
        <w:rFonts w:hint="default"/>
        <w:b/>
      </w:rPr>
    </w:lvl>
    <w:lvl w:ilvl="3">
      <w:start w:val="1"/>
      <w:numFmt w:val="decimal"/>
      <w:lvlText w:val="%1.%2.%3.%4."/>
      <w:lvlJc w:val="left"/>
      <w:pPr>
        <w:ind w:left="3960" w:hanging="720"/>
      </w:pPr>
      <w:rPr>
        <w:rFonts w:hint="default"/>
        <w:b/>
      </w:rPr>
    </w:lvl>
    <w:lvl w:ilvl="4">
      <w:start w:val="1"/>
      <w:numFmt w:val="decimal"/>
      <w:lvlText w:val="%1.%2.%3.%4.%5."/>
      <w:lvlJc w:val="left"/>
      <w:pPr>
        <w:ind w:left="5400" w:hanging="1080"/>
      </w:pPr>
      <w:rPr>
        <w:rFonts w:hint="default"/>
        <w:b/>
      </w:rPr>
    </w:lvl>
    <w:lvl w:ilvl="5">
      <w:start w:val="1"/>
      <w:numFmt w:val="decimal"/>
      <w:lvlText w:val="%1.%2.%3.%4.%5.%6."/>
      <w:lvlJc w:val="left"/>
      <w:pPr>
        <w:ind w:left="6480" w:hanging="1080"/>
      </w:pPr>
      <w:rPr>
        <w:rFonts w:hint="default"/>
        <w:b/>
      </w:rPr>
    </w:lvl>
    <w:lvl w:ilvl="6">
      <w:start w:val="1"/>
      <w:numFmt w:val="decimal"/>
      <w:lvlText w:val="%1.%2.%3.%4.%5.%6.%7."/>
      <w:lvlJc w:val="left"/>
      <w:pPr>
        <w:ind w:left="7920" w:hanging="1440"/>
      </w:pPr>
      <w:rPr>
        <w:rFonts w:hint="default"/>
        <w:b/>
      </w:rPr>
    </w:lvl>
    <w:lvl w:ilvl="7">
      <w:start w:val="1"/>
      <w:numFmt w:val="decimal"/>
      <w:lvlText w:val="%1.%2.%3.%4.%5.%6.%7.%8."/>
      <w:lvlJc w:val="left"/>
      <w:pPr>
        <w:ind w:left="9000" w:hanging="1440"/>
      </w:pPr>
      <w:rPr>
        <w:rFonts w:hint="default"/>
        <w:b/>
      </w:rPr>
    </w:lvl>
    <w:lvl w:ilvl="8">
      <w:start w:val="1"/>
      <w:numFmt w:val="decimal"/>
      <w:lvlText w:val="%1.%2.%3.%4.%5.%6.%7.%8.%9."/>
      <w:lvlJc w:val="left"/>
      <w:pPr>
        <w:ind w:left="10440" w:hanging="1800"/>
      </w:pPr>
      <w:rPr>
        <w:rFonts w:hint="default"/>
        <w:b/>
      </w:rPr>
    </w:lvl>
  </w:abstractNum>
  <w:abstractNum w:abstractNumId="8" w15:restartNumberingAfterBreak="0">
    <w:nsid w:val="314C746D"/>
    <w:multiLevelType w:val="hybridMultilevel"/>
    <w:tmpl w:val="EC1478EE"/>
    <w:lvl w:ilvl="0" w:tplc="BDDC1528">
      <w:start w:val="5"/>
      <w:numFmt w:val="decimal"/>
      <w:lvlText w:val="%1."/>
      <w:lvlJc w:val="left"/>
      <w:pPr>
        <w:ind w:left="1647" w:hanging="360"/>
      </w:pPr>
      <w:rPr>
        <w:rFonts w:hint="default"/>
      </w:r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9" w15:restartNumberingAfterBreak="0">
    <w:nsid w:val="3BAD0AE1"/>
    <w:multiLevelType w:val="multilevel"/>
    <w:tmpl w:val="0419001F"/>
    <w:styleLink w:val="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BC252D4"/>
    <w:multiLevelType w:val="hybridMultilevel"/>
    <w:tmpl w:val="CD4ECEC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3EF4541B"/>
    <w:multiLevelType w:val="hybridMultilevel"/>
    <w:tmpl w:val="555074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9CE2620"/>
    <w:multiLevelType w:val="hybridMultilevel"/>
    <w:tmpl w:val="9EEE95EE"/>
    <w:lvl w:ilvl="0" w:tplc="2F7E7EF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9DD6E98"/>
    <w:multiLevelType w:val="hybridMultilevel"/>
    <w:tmpl w:val="8E22227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15:restartNumberingAfterBreak="0">
    <w:nsid w:val="532E519A"/>
    <w:multiLevelType w:val="hybridMultilevel"/>
    <w:tmpl w:val="A0BCF6B0"/>
    <w:lvl w:ilvl="0" w:tplc="BDDC1528">
      <w:start w:val="5"/>
      <w:numFmt w:val="decimal"/>
      <w:lvlText w:val="%1."/>
      <w:lvlJc w:val="left"/>
      <w:pPr>
        <w:ind w:left="2934" w:hanging="360"/>
      </w:pPr>
      <w:rPr>
        <w:rFonts w:hint="default"/>
      </w:rPr>
    </w:lvl>
    <w:lvl w:ilvl="1" w:tplc="04190019">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15" w15:restartNumberingAfterBreak="0">
    <w:nsid w:val="56140EDA"/>
    <w:multiLevelType w:val="multilevel"/>
    <w:tmpl w:val="6944B008"/>
    <w:lvl w:ilvl="0">
      <w:start w:val="9"/>
      <w:numFmt w:val="decimal"/>
      <w:lvlText w:val="%1."/>
      <w:lvlJc w:val="left"/>
      <w:pPr>
        <w:ind w:left="480" w:hanging="480"/>
      </w:pPr>
      <w:rPr>
        <w:rFonts w:hint="default"/>
        <w:b/>
        <w:bCs/>
      </w:rPr>
    </w:lvl>
    <w:lvl w:ilvl="1">
      <w:start w:val="1"/>
      <w:numFmt w:val="decimal"/>
      <w:lvlText w:val="%1.%2."/>
      <w:lvlJc w:val="left"/>
      <w:pPr>
        <w:ind w:left="840" w:hanging="48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5DD209D0"/>
    <w:multiLevelType w:val="multilevel"/>
    <w:tmpl w:val="1AB883C8"/>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F174B56"/>
    <w:multiLevelType w:val="multilevel"/>
    <w:tmpl w:val="1AB883C8"/>
    <w:lvl w:ilvl="0">
      <w:start w:val="6"/>
      <w:numFmt w:val="decimal"/>
      <w:lvlText w:val="%1."/>
      <w:lvlJc w:val="left"/>
      <w:pPr>
        <w:ind w:left="360" w:hanging="360"/>
      </w:pPr>
      <w:rPr>
        <w:rFonts w:hint="default"/>
      </w:rPr>
    </w:lvl>
    <w:lvl w:ilvl="1">
      <w:start w:val="1"/>
      <w:numFmt w:val="decimal"/>
      <w:lvlText w:val="%1.%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FF62043"/>
    <w:multiLevelType w:val="multilevel"/>
    <w:tmpl w:val="63D8EEC8"/>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FFB722F"/>
    <w:multiLevelType w:val="hybridMultilevel"/>
    <w:tmpl w:val="5DDA0B90"/>
    <w:lvl w:ilvl="0" w:tplc="55C4C446">
      <w:start w:val="10"/>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2343E99"/>
    <w:multiLevelType w:val="hybridMultilevel"/>
    <w:tmpl w:val="85E29316"/>
    <w:lvl w:ilvl="0" w:tplc="CE2C25B2">
      <w:start w:val="1"/>
      <w:numFmt w:val="decimal"/>
      <w:lvlText w:val="%1)"/>
      <w:lvlJc w:val="left"/>
      <w:pPr>
        <w:ind w:left="442" w:hanging="408"/>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1" w15:restartNumberingAfterBreak="0">
    <w:nsid w:val="63BE43DD"/>
    <w:multiLevelType w:val="hybridMultilevel"/>
    <w:tmpl w:val="80F82B18"/>
    <w:lvl w:ilvl="0" w:tplc="AA784514">
      <w:start w:val="1"/>
      <w:numFmt w:val="decimal"/>
      <w:lvlText w:val="%1."/>
      <w:lvlJc w:val="left"/>
      <w:pPr>
        <w:ind w:left="362" w:hanging="360"/>
      </w:pPr>
      <w:rPr>
        <w:rFonts w:hint="default"/>
      </w:rPr>
    </w:lvl>
    <w:lvl w:ilvl="1" w:tplc="04190019" w:tentative="1">
      <w:start w:val="1"/>
      <w:numFmt w:val="lowerLetter"/>
      <w:lvlText w:val="%2."/>
      <w:lvlJc w:val="left"/>
      <w:pPr>
        <w:ind w:left="1082" w:hanging="360"/>
      </w:pPr>
    </w:lvl>
    <w:lvl w:ilvl="2" w:tplc="0419001B" w:tentative="1">
      <w:start w:val="1"/>
      <w:numFmt w:val="lowerRoman"/>
      <w:lvlText w:val="%3."/>
      <w:lvlJc w:val="right"/>
      <w:pPr>
        <w:ind w:left="1802" w:hanging="180"/>
      </w:pPr>
    </w:lvl>
    <w:lvl w:ilvl="3" w:tplc="0419000F" w:tentative="1">
      <w:start w:val="1"/>
      <w:numFmt w:val="decimal"/>
      <w:lvlText w:val="%4."/>
      <w:lvlJc w:val="left"/>
      <w:pPr>
        <w:ind w:left="2522" w:hanging="360"/>
      </w:pPr>
    </w:lvl>
    <w:lvl w:ilvl="4" w:tplc="04190019" w:tentative="1">
      <w:start w:val="1"/>
      <w:numFmt w:val="lowerLetter"/>
      <w:lvlText w:val="%5."/>
      <w:lvlJc w:val="left"/>
      <w:pPr>
        <w:ind w:left="3242" w:hanging="360"/>
      </w:pPr>
    </w:lvl>
    <w:lvl w:ilvl="5" w:tplc="0419001B" w:tentative="1">
      <w:start w:val="1"/>
      <w:numFmt w:val="lowerRoman"/>
      <w:lvlText w:val="%6."/>
      <w:lvlJc w:val="right"/>
      <w:pPr>
        <w:ind w:left="3962" w:hanging="180"/>
      </w:pPr>
    </w:lvl>
    <w:lvl w:ilvl="6" w:tplc="0419000F" w:tentative="1">
      <w:start w:val="1"/>
      <w:numFmt w:val="decimal"/>
      <w:lvlText w:val="%7."/>
      <w:lvlJc w:val="left"/>
      <w:pPr>
        <w:ind w:left="4682" w:hanging="360"/>
      </w:pPr>
    </w:lvl>
    <w:lvl w:ilvl="7" w:tplc="04190019" w:tentative="1">
      <w:start w:val="1"/>
      <w:numFmt w:val="lowerLetter"/>
      <w:lvlText w:val="%8."/>
      <w:lvlJc w:val="left"/>
      <w:pPr>
        <w:ind w:left="5402" w:hanging="360"/>
      </w:pPr>
    </w:lvl>
    <w:lvl w:ilvl="8" w:tplc="0419001B" w:tentative="1">
      <w:start w:val="1"/>
      <w:numFmt w:val="lowerRoman"/>
      <w:lvlText w:val="%9."/>
      <w:lvlJc w:val="right"/>
      <w:pPr>
        <w:ind w:left="6122" w:hanging="180"/>
      </w:pPr>
    </w:lvl>
  </w:abstractNum>
  <w:abstractNum w:abstractNumId="22" w15:restartNumberingAfterBreak="0">
    <w:nsid w:val="64F42C99"/>
    <w:multiLevelType w:val="multilevel"/>
    <w:tmpl w:val="63D8EEC8"/>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50A05AD"/>
    <w:multiLevelType w:val="hybridMultilevel"/>
    <w:tmpl w:val="DC7AC2BC"/>
    <w:lvl w:ilvl="0" w:tplc="2F7E7EF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84E38BD"/>
    <w:multiLevelType w:val="hybridMultilevel"/>
    <w:tmpl w:val="B3B49592"/>
    <w:lvl w:ilvl="0" w:tplc="01047448">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5" w15:restartNumberingAfterBreak="0">
    <w:nsid w:val="6A691C6D"/>
    <w:multiLevelType w:val="hybridMultilevel"/>
    <w:tmpl w:val="57523DF4"/>
    <w:lvl w:ilvl="0" w:tplc="04190011">
      <w:start w:val="1"/>
      <w:numFmt w:val="decimal"/>
      <w:lvlText w:val="%1)"/>
      <w:lvlJc w:val="left"/>
      <w:pPr>
        <w:ind w:left="1417" w:hanging="283"/>
      </w:pPr>
      <w:rPr>
        <w:rFonts w:hint="default"/>
      </w:rPr>
    </w:lvl>
    <w:lvl w:ilvl="1" w:tplc="04190019" w:tentative="1">
      <w:start w:val="1"/>
      <w:numFmt w:val="lowerLetter"/>
      <w:lvlText w:val="%2."/>
      <w:lvlJc w:val="left"/>
      <w:pPr>
        <w:ind w:left="3198" w:hanging="360"/>
      </w:pPr>
    </w:lvl>
    <w:lvl w:ilvl="2" w:tplc="0419001B" w:tentative="1">
      <w:start w:val="1"/>
      <w:numFmt w:val="lowerRoman"/>
      <w:lvlText w:val="%3."/>
      <w:lvlJc w:val="right"/>
      <w:pPr>
        <w:ind w:left="3918" w:hanging="180"/>
      </w:pPr>
    </w:lvl>
    <w:lvl w:ilvl="3" w:tplc="0419000F" w:tentative="1">
      <w:start w:val="1"/>
      <w:numFmt w:val="decimal"/>
      <w:lvlText w:val="%4."/>
      <w:lvlJc w:val="left"/>
      <w:pPr>
        <w:ind w:left="4638" w:hanging="360"/>
      </w:pPr>
    </w:lvl>
    <w:lvl w:ilvl="4" w:tplc="04190019" w:tentative="1">
      <w:start w:val="1"/>
      <w:numFmt w:val="lowerLetter"/>
      <w:lvlText w:val="%5."/>
      <w:lvlJc w:val="left"/>
      <w:pPr>
        <w:ind w:left="5358" w:hanging="360"/>
      </w:pPr>
    </w:lvl>
    <w:lvl w:ilvl="5" w:tplc="0419001B" w:tentative="1">
      <w:start w:val="1"/>
      <w:numFmt w:val="lowerRoman"/>
      <w:lvlText w:val="%6."/>
      <w:lvlJc w:val="right"/>
      <w:pPr>
        <w:ind w:left="6078" w:hanging="180"/>
      </w:pPr>
    </w:lvl>
    <w:lvl w:ilvl="6" w:tplc="0419000F" w:tentative="1">
      <w:start w:val="1"/>
      <w:numFmt w:val="decimal"/>
      <w:lvlText w:val="%7."/>
      <w:lvlJc w:val="left"/>
      <w:pPr>
        <w:ind w:left="6798" w:hanging="360"/>
      </w:pPr>
    </w:lvl>
    <w:lvl w:ilvl="7" w:tplc="04190019" w:tentative="1">
      <w:start w:val="1"/>
      <w:numFmt w:val="lowerLetter"/>
      <w:lvlText w:val="%8."/>
      <w:lvlJc w:val="left"/>
      <w:pPr>
        <w:ind w:left="7518" w:hanging="360"/>
      </w:pPr>
    </w:lvl>
    <w:lvl w:ilvl="8" w:tplc="0419001B" w:tentative="1">
      <w:start w:val="1"/>
      <w:numFmt w:val="lowerRoman"/>
      <w:lvlText w:val="%9."/>
      <w:lvlJc w:val="right"/>
      <w:pPr>
        <w:ind w:left="8238" w:hanging="180"/>
      </w:pPr>
    </w:lvl>
  </w:abstractNum>
  <w:abstractNum w:abstractNumId="26" w15:restartNumberingAfterBreak="0">
    <w:nsid w:val="6AC25C7F"/>
    <w:multiLevelType w:val="hybridMultilevel"/>
    <w:tmpl w:val="7FE4BF3A"/>
    <w:lvl w:ilvl="0" w:tplc="D3F61D04">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15:restartNumberingAfterBreak="0">
    <w:nsid w:val="6CF70BC1"/>
    <w:multiLevelType w:val="multilevel"/>
    <w:tmpl w:val="857EC4E8"/>
    <w:lvl w:ilvl="0">
      <w:start w:val="1"/>
      <w:numFmt w:val="decimal"/>
      <w:lvlText w:val="%1."/>
      <w:lvlJc w:val="left"/>
      <w:pPr>
        <w:tabs>
          <w:tab w:val="num" w:pos="792"/>
        </w:tabs>
        <w:ind w:left="792" w:hanging="432"/>
      </w:pPr>
      <w:rPr>
        <w:b/>
        <w:i w:val="0"/>
        <w:sz w:val="28"/>
        <w:szCs w:val="28"/>
      </w:rPr>
    </w:lvl>
    <w:lvl w:ilvl="1">
      <w:start w:val="1"/>
      <w:numFmt w:val="decimal"/>
      <w:lvlText w:val="%1.%2"/>
      <w:lvlJc w:val="left"/>
      <w:pPr>
        <w:tabs>
          <w:tab w:val="num" w:pos="1836"/>
        </w:tabs>
        <w:ind w:left="1836" w:hanging="576"/>
      </w:pPr>
    </w:lvl>
    <w:lvl w:ilvl="2">
      <w:start w:val="1"/>
      <w:numFmt w:val="decimal"/>
      <w:pStyle w:val="3"/>
      <w:lvlText w:val="%1.%2.%3"/>
      <w:lvlJc w:val="left"/>
      <w:pPr>
        <w:tabs>
          <w:tab w:val="num" w:pos="1307"/>
        </w:tabs>
        <w:ind w:left="1080" w:firstLine="0"/>
      </w:pPr>
      <w:rPr>
        <w:b w:val="0"/>
        <w:sz w:val="28"/>
        <w:szCs w:val="28"/>
        <w:lang w:val="ru-RU" w:eastAsia="ru-RU"/>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7BD57CA0"/>
    <w:multiLevelType w:val="hybridMultilevel"/>
    <w:tmpl w:val="B7744BE0"/>
    <w:lvl w:ilvl="0" w:tplc="00010409">
      <w:start w:val="1"/>
      <w:numFmt w:val="bullet"/>
      <w:pStyle w:val="20"/>
      <w:lvlText w:val=""/>
      <w:lvlJc w:val="left"/>
      <w:pPr>
        <w:ind w:left="720" w:hanging="360"/>
      </w:pPr>
      <w:rPr>
        <w:rFonts w:ascii="Symbol" w:hAnsi="Symbol" w:hint="default"/>
      </w:rPr>
    </w:lvl>
    <w:lvl w:ilvl="1" w:tplc="00030409" w:tentative="1">
      <w:start w:val="1"/>
      <w:numFmt w:val="bullet"/>
      <w:lvlText w:val="o"/>
      <w:lvlJc w:val="left"/>
      <w:pPr>
        <w:ind w:left="1440" w:hanging="360"/>
      </w:pPr>
      <w:rPr>
        <w:rFonts w:ascii="Courier New" w:hAnsi="Courier New" w:hint="default"/>
      </w:rPr>
    </w:lvl>
    <w:lvl w:ilvl="2" w:tplc="00050409" w:tentative="1">
      <w:start w:val="1"/>
      <w:numFmt w:val="bullet"/>
      <w:lvlText w:val=""/>
      <w:lvlJc w:val="left"/>
      <w:pPr>
        <w:ind w:left="2160" w:hanging="360"/>
      </w:pPr>
      <w:rPr>
        <w:rFonts w:ascii="Wingdings" w:hAnsi="Wingdings" w:hint="default"/>
      </w:rPr>
    </w:lvl>
    <w:lvl w:ilvl="3" w:tplc="00010409" w:tentative="1">
      <w:start w:val="1"/>
      <w:numFmt w:val="bullet"/>
      <w:lvlText w:val=""/>
      <w:lvlJc w:val="left"/>
      <w:pPr>
        <w:ind w:left="2880" w:hanging="360"/>
      </w:pPr>
      <w:rPr>
        <w:rFonts w:ascii="Symbol" w:hAnsi="Symbol" w:hint="default"/>
      </w:rPr>
    </w:lvl>
    <w:lvl w:ilvl="4" w:tplc="00030409" w:tentative="1">
      <w:start w:val="1"/>
      <w:numFmt w:val="bullet"/>
      <w:lvlText w:val="o"/>
      <w:lvlJc w:val="left"/>
      <w:pPr>
        <w:ind w:left="3600" w:hanging="360"/>
      </w:pPr>
      <w:rPr>
        <w:rFonts w:ascii="Courier New" w:hAnsi="Courier New" w:hint="default"/>
      </w:rPr>
    </w:lvl>
    <w:lvl w:ilvl="5" w:tplc="00050409" w:tentative="1">
      <w:start w:val="1"/>
      <w:numFmt w:val="bullet"/>
      <w:lvlText w:val=""/>
      <w:lvlJc w:val="left"/>
      <w:pPr>
        <w:ind w:left="4320" w:hanging="360"/>
      </w:pPr>
      <w:rPr>
        <w:rFonts w:ascii="Wingdings" w:hAnsi="Wingdings" w:hint="default"/>
      </w:rPr>
    </w:lvl>
    <w:lvl w:ilvl="6" w:tplc="00010409" w:tentative="1">
      <w:start w:val="1"/>
      <w:numFmt w:val="bullet"/>
      <w:lvlText w:val=""/>
      <w:lvlJc w:val="left"/>
      <w:pPr>
        <w:ind w:left="5040" w:hanging="360"/>
      </w:pPr>
      <w:rPr>
        <w:rFonts w:ascii="Symbol" w:hAnsi="Symbol" w:hint="default"/>
      </w:rPr>
    </w:lvl>
    <w:lvl w:ilvl="7" w:tplc="00030409" w:tentative="1">
      <w:start w:val="1"/>
      <w:numFmt w:val="bullet"/>
      <w:lvlText w:val="o"/>
      <w:lvlJc w:val="left"/>
      <w:pPr>
        <w:ind w:left="5760" w:hanging="360"/>
      </w:pPr>
      <w:rPr>
        <w:rFonts w:ascii="Courier New" w:hAnsi="Courier New" w:hint="default"/>
      </w:rPr>
    </w:lvl>
    <w:lvl w:ilvl="8" w:tplc="00050409" w:tentative="1">
      <w:start w:val="1"/>
      <w:numFmt w:val="bullet"/>
      <w:lvlText w:val=""/>
      <w:lvlJc w:val="left"/>
      <w:pPr>
        <w:ind w:left="6480" w:hanging="360"/>
      </w:pPr>
      <w:rPr>
        <w:rFonts w:ascii="Wingdings" w:hAnsi="Wingdings" w:hint="default"/>
      </w:rPr>
    </w:lvl>
  </w:abstractNum>
  <w:abstractNum w:abstractNumId="29" w15:restartNumberingAfterBreak="0">
    <w:nsid w:val="7BF41D32"/>
    <w:multiLevelType w:val="hybridMultilevel"/>
    <w:tmpl w:val="8032903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7D4A4CCD"/>
    <w:multiLevelType w:val="hybridMultilevel"/>
    <w:tmpl w:val="E2C654C8"/>
    <w:lvl w:ilvl="0" w:tplc="BDDC1528">
      <w:start w:val="5"/>
      <w:numFmt w:val="decimal"/>
      <w:lvlText w:val="%1."/>
      <w:lvlJc w:val="left"/>
      <w:pPr>
        <w:ind w:left="2934" w:hanging="360"/>
      </w:pPr>
      <w:rPr>
        <w:rFonts w:hint="default"/>
      </w:rPr>
    </w:lvl>
    <w:lvl w:ilvl="1" w:tplc="A5BA5F94">
      <w:start w:val="5"/>
      <w:numFmt w:val="decimal"/>
      <w:lvlText w:val="%2."/>
      <w:lvlJc w:val="left"/>
      <w:pPr>
        <w:ind w:left="2727" w:hanging="360"/>
      </w:pPr>
      <w:rPr>
        <w:rFonts w:hint="default"/>
      </w:r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num w:numId="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0"/>
    </w:lvlOverride>
    <w:lvlOverride w:ilvl="1"/>
    <w:lvlOverride w:ilvl="2"/>
    <w:lvlOverride w:ilvl="3"/>
    <w:lvlOverride w:ilvl="4"/>
    <w:lvlOverride w:ilvl="5"/>
    <w:lvlOverride w:ilvl="6"/>
    <w:lvlOverride w:ilvl="7"/>
    <w:lvlOverride w:ilvl="8"/>
  </w:num>
  <w:num w:numId="3">
    <w:abstractNumId w:val="5"/>
  </w:num>
  <w:num w:numId="4">
    <w:abstractNumId w:val="9"/>
  </w:num>
  <w:num w:numId="5">
    <w:abstractNumId w:val="28"/>
  </w:num>
  <w:num w:numId="6">
    <w:abstractNumId w:val="20"/>
  </w:num>
  <w:num w:numId="7">
    <w:abstractNumId w:val="25"/>
  </w:num>
  <w:num w:numId="8">
    <w:abstractNumId w:val="7"/>
  </w:num>
  <w:num w:numId="9">
    <w:abstractNumId w:val="4"/>
  </w:num>
  <w:num w:numId="10">
    <w:abstractNumId w:val="23"/>
  </w:num>
  <w:num w:numId="11">
    <w:abstractNumId w:val="12"/>
  </w:num>
  <w:num w:numId="12">
    <w:abstractNumId w:val="19"/>
  </w:num>
  <w:num w:numId="13">
    <w:abstractNumId w:val="15"/>
  </w:num>
  <w:num w:numId="14">
    <w:abstractNumId w:val="21"/>
  </w:num>
  <w:num w:numId="15">
    <w:abstractNumId w:val="11"/>
  </w:num>
  <w:num w:numId="16">
    <w:abstractNumId w:val="13"/>
  </w:num>
  <w:num w:numId="17">
    <w:abstractNumId w:val="10"/>
  </w:num>
  <w:num w:numId="18">
    <w:abstractNumId w:val="29"/>
  </w:num>
  <w:num w:numId="19">
    <w:abstractNumId w:val="8"/>
  </w:num>
  <w:num w:numId="20">
    <w:abstractNumId w:val="14"/>
  </w:num>
  <w:num w:numId="21">
    <w:abstractNumId w:val="30"/>
  </w:num>
  <w:num w:numId="22">
    <w:abstractNumId w:val="0"/>
  </w:num>
  <w:num w:numId="23">
    <w:abstractNumId w:val="18"/>
  </w:num>
  <w:num w:numId="24">
    <w:abstractNumId w:val="22"/>
  </w:num>
  <w:num w:numId="25">
    <w:abstractNumId w:val="17"/>
  </w:num>
  <w:num w:numId="26">
    <w:abstractNumId w:val="16"/>
  </w:num>
  <w:num w:numId="27">
    <w:abstractNumId w:val="24"/>
  </w:num>
  <w:num w:numId="28">
    <w:abstractNumId w:val="2"/>
  </w:num>
  <w:num w:numId="29">
    <w:abstractNumId w:val="26"/>
  </w:num>
  <w:num w:numId="30">
    <w:abstractNumId w:val="3"/>
  </w:num>
  <w:num w:numId="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3BE3"/>
    <w:rsid w:val="000027BB"/>
    <w:rsid w:val="0002595D"/>
    <w:rsid w:val="00032611"/>
    <w:rsid w:val="00040ED9"/>
    <w:rsid w:val="00046433"/>
    <w:rsid w:val="00054540"/>
    <w:rsid w:val="000551EC"/>
    <w:rsid w:val="0008311F"/>
    <w:rsid w:val="00087983"/>
    <w:rsid w:val="000906F3"/>
    <w:rsid w:val="00093BF9"/>
    <w:rsid w:val="000B6997"/>
    <w:rsid w:val="000C736E"/>
    <w:rsid w:val="000D3BC8"/>
    <w:rsid w:val="000D4DF6"/>
    <w:rsid w:val="000E4640"/>
    <w:rsid w:val="000E6D05"/>
    <w:rsid w:val="000F3B72"/>
    <w:rsid w:val="000F41FE"/>
    <w:rsid w:val="0011501F"/>
    <w:rsid w:val="00120B4F"/>
    <w:rsid w:val="00125AE0"/>
    <w:rsid w:val="00143FC0"/>
    <w:rsid w:val="00144970"/>
    <w:rsid w:val="00146143"/>
    <w:rsid w:val="0014726A"/>
    <w:rsid w:val="00164595"/>
    <w:rsid w:val="00176AD7"/>
    <w:rsid w:val="0018669C"/>
    <w:rsid w:val="001935A9"/>
    <w:rsid w:val="001A2201"/>
    <w:rsid w:val="001B01D9"/>
    <w:rsid w:val="001B7137"/>
    <w:rsid w:val="001C11A5"/>
    <w:rsid w:val="001C722A"/>
    <w:rsid w:val="001D2982"/>
    <w:rsid w:val="001E7AD6"/>
    <w:rsid w:val="001F50D7"/>
    <w:rsid w:val="001F5844"/>
    <w:rsid w:val="00206612"/>
    <w:rsid w:val="002100D9"/>
    <w:rsid w:val="0021115A"/>
    <w:rsid w:val="002123CF"/>
    <w:rsid w:val="002205FB"/>
    <w:rsid w:val="0022401B"/>
    <w:rsid w:val="00253B6A"/>
    <w:rsid w:val="002543A5"/>
    <w:rsid w:val="00254DA6"/>
    <w:rsid w:val="00262538"/>
    <w:rsid w:val="0026716E"/>
    <w:rsid w:val="002741CF"/>
    <w:rsid w:val="00274709"/>
    <w:rsid w:val="00283205"/>
    <w:rsid w:val="002A3D03"/>
    <w:rsid w:val="002B192E"/>
    <w:rsid w:val="002B5799"/>
    <w:rsid w:val="002D121B"/>
    <w:rsid w:val="002D7865"/>
    <w:rsid w:val="002E05FA"/>
    <w:rsid w:val="003068A2"/>
    <w:rsid w:val="00311191"/>
    <w:rsid w:val="00334B02"/>
    <w:rsid w:val="003441FD"/>
    <w:rsid w:val="003509C5"/>
    <w:rsid w:val="00350D54"/>
    <w:rsid w:val="00352685"/>
    <w:rsid w:val="003612FE"/>
    <w:rsid w:val="003633B3"/>
    <w:rsid w:val="003726A1"/>
    <w:rsid w:val="003828CD"/>
    <w:rsid w:val="00385EB4"/>
    <w:rsid w:val="003925A8"/>
    <w:rsid w:val="003945B8"/>
    <w:rsid w:val="003A3F72"/>
    <w:rsid w:val="003A4314"/>
    <w:rsid w:val="003A6A8F"/>
    <w:rsid w:val="003B2C6F"/>
    <w:rsid w:val="003B2D71"/>
    <w:rsid w:val="003B4500"/>
    <w:rsid w:val="003C777E"/>
    <w:rsid w:val="003D033A"/>
    <w:rsid w:val="003F34EB"/>
    <w:rsid w:val="00441586"/>
    <w:rsid w:val="00441AE7"/>
    <w:rsid w:val="0045584A"/>
    <w:rsid w:val="0045705F"/>
    <w:rsid w:val="00461768"/>
    <w:rsid w:val="0047455B"/>
    <w:rsid w:val="00483240"/>
    <w:rsid w:val="00487F33"/>
    <w:rsid w:val="00495F5F"/>
    <w:rsid w:val="004C2699"/>
    <w:rsid w:val="004C3976"/>
    <w:rsid w:val="004C65DE"/>
    <w:rsid w:val="004D11FA"/>
    <w:rsid w:val="004D6E35"/>
    <w:rsid w:val="004D6E8D"/>
    <w:rsid w:val="004F78D6"/>
    <w:rsid w:val="00502604"/>
    <w:rsid w:val="00503E7E"/>
    <w:rsid w:val="0050456B"/>
    <w:rsid w:val="00516348"/>
    <w:rsid w:val="00537FDD"/>
    <w:rsid w:val="00556019"/>
    <w:rsid w:val="00562E4E"/>
    <w:rsid w:val="00563D4C"/>
    <w:rsid w:val="00580DF0"/>
    <w:rsid w:val="005822B1"/>
    <w:rsid w:val="00582323"/>
    <w:rsid w:val="00585A16"/>
    <w:rsid w:val="00586336"/>
    <w:rsid w:val="005978DE"/>
    <w:rsid w:val="00597EEC"/>
    <w:rsid w:val="005B165E"/>
    <w:rsid w:val="005B17E4"/>
    <w:rsid w:val="005B51F6"/>
    <w:rsid w:val="005B5D63"/>
    <w:rsid w:val="005D14E8"/>
    <w:rsid w:val="005D6C03"/>
    <w:rsid w:val="005E1218"/>
    <w:rsid w:val="005F2CF4"/>
    <w:rsid w:val="005F5CAD"/>
    <w:rsid w:val="00612CA5"/>
    <w:rsid w:val="00615A1B"/>
    <w:rsid w:val="00620AA4"/>
    <w:rsid w:val="00620FBE"/>
    <w:rsid w:val="006319D5"/>
    <w:rsid w:val="00633137"/>
    <w:rsid w:val="00633C76"/>
    <w:rsid w:val="00661111"/>
    <w:rsid w:val="006763B9"/>
    <w:rsid w:val="00690598"/>
    <w:rsid w:val="00695C1C"/>
    <w:rsid w:val="00697742"/>
    <w:rsid w:val="006A72A7"/>
    <w:rsid w:val="006C457F"/>
    <w:rsid w:val="006C59A1"/>
    <w:rsid w:val="006E3F83"/>
    <w:rsid w:val="006E56CE"/>
    <w:rsid w:val="00714B62"/>
    <w:rsid w:val="00715B2A"/>
    <w:rsid w:val="0071732E"/>
    <w:rsid w:val="0072181D"/>
    <w:rsid w:val="00735C3F"/>
    <w:rsid w:val="00743865"/>
    <w:rsid w:val="00745511"/>
    <w:rsid w:val="0075007F"/>
    <w:rsid w:val="00751F83"/>
    <w:rsid w:val="007647D0"/>
    <w:rsid w:val="007663B9"/>
    <w:rsid w:val="00772CBC"/>
    <w:rsid w:val="00775F63"/>
    <w:rsid w:val="00783DCD"/>
    <w:rsid w:val="007A6F99"/>
    <w:rsid w:val="007B68EE"/>
    <w:rsid w:val="007C3E28"/>
    <w:rsid w:val="007C7F16"/>
    <w:rsid w:val="007D32AD"/>
    <w:rsid w:val="007E289B"/>
    <w:rsid w:val="007E421F"/>
    <w:rsid w:val="007F4518"/>
    <w:rsid w:val="008076C2"/>
    <w:rsid w:val="00807D39"/>
    <w:rsid w:val="008123F0"/>
    <w:rsid w:val="00827D8A"/>
    <w:rsid w:val="00837E01"/>
    <w:rsid w:val="00847AD0"/>
    <w:rsid w:val="00861D0C"/>
    <w:rsid w:val="00862009"/>
    <w:rsid w:val="00867AC4"/>
    <w:rsid w:val="00874A69"/>
    <w:rsid w:val="008820E6"/>
    <w:rsid w:val="00883093"/>
    <w:rsid w:val="00895902"/>
    <w:rsid w:val="00895F75"/>
    <w:rsid w:val="00896048"/>
    <w:rsid w:val="008A2ACC"/>
    <w:rsid w:val="008C132E"/>
    <w:rsid w:val="008C31AB"/>
    <w:rsid w:val="008C5477"/>
    <w:rsid w:val="008C56ED"/>
    <w:rsid w:val="008C6053"/>
    <w:rsid w:val="008D5565"/>
    <w:rsid w:val="008E2858"/>
    <w:rsid w:val="008E74BB"/>
    <w:rsid w:val="008F1F67"/>
    <w:rsid w:val="008F2D45"/>
    <w:rsid w:val="008F4B77"/>
    <w:rsid w:val="00901FF3"/>
    <w:rsid w:val="009068CF"/>
    <w:rsid w:val="009069FF"/>
    <w:rsid w:val="00910E37"/>
    <w:rsid w:val="009213B7"/>
    <w:rsid w:val="009232E2"/>
    <w:rsid w:val="00924CF1"/>
    <w:rsid w:val="00930F46"/>
    <w:rsid w:val="00931ADD"/>
    <w:rsid w:val="00931C5A"/>
    <w:rsid w:val="00933023"/>
    <w:rsid w:val="00941AD9"/>
    <w:rsid w:val="009553C0"/>
    <w:rsid w:val="00956F86"/>
    <w:rsid w:val="00973385"/>
    <w:rsid w:val="00977A7E"/>
    <w:rsid w:val="00987B34"/>
    <w:rsid w:val="0099208C"/>
    <w:rsid w:val="00993144"/>
    <w:rsid w:val="00993D8F"/>
    <w:rsid w:val="00995236"/>
    <w:rsid w:val="009960C4"/>
    <w:rsid w:val="00997535"/>
    <w:rsid w:val="009A0B76"/>
    <w:rsid w:val="009B1655"/>
    <w:rsid w:val="009B56BE"/>
    <w:rsid w:val="009B7B1B"/>
    <w:rsid w:val="009C6F2A"/>
    <w:rsid w:val="009D1340"/>
    <w:rsid w:val="009D3BE3"/>
    <w:rsid w:val="009E2B5E"/>
    <w:rsid w:val="009F2875"/>
    <w:rsid w:val="009F320D"/>
    <w:rsid w:val="009F3D5C"/>
    <w:rsid w:val="009F61C7"/>
    <w:rsid w:val="00A27D50"/>
    <w:rsid w:val="00A32AB3"/>
    <w:rsid w:val="00A3474F"/>
    <w:rsid w:val="00A34FAD"/>
    <w:rsid w:val="00A46DDA"/>
    <w:rsid w:val="00A47E3D"/>
    <w:rsid w:val="00A50C2E"/>
    <w:rsid w:val="00A50DBC"/>
    <w:rsid w:val="00A65223"/>
    <w:rsid w:val="00A724C6"/>
    <w:rsid w:val="00A73BB9"/>
    <w:rsid w:val="00A7683C"/>
    <w:rsid w:val="00A777BB"/>
    <w:rsid w:val="00A874AF"/>
    <w:rsid w:val="00A96380"/>
    <w:rsid w:val="00A97239"/>
    <w:rsid w:val="00AB78C9"/>
    <w:rsid w:val="00AD1CFB"/>
    <w:rsid w:val="00AE1107"/>
    <w:rsid w:val="00B00C2E"/>
    <w:rsid w:val="00B0157D"/>
    <w:rsid w:val="00B063DA"/>
    <w:rsid w:val="00B11F71"/>
    <w:rsid w:val="00B22AA6"/>
    <w:rsid w:val="00B32935"/>
    <w:rsid w:val="00B33BE7"/>
    <w:rsid w:val="00B44836"/>
    <w:rsid w:val="00B4505A"/>
    <w:rsid w:val="00B50964"/>
    <w:rsid w:val="00B52513"/>
    <w:rsid w:val="00B73358"/>
    <w:rsid w:val="00B93A6B"/>
    <w:rsid w:val="00B9627F"/>
    <w:rsid w:val="00BA19B2"/>
    <w:rsid w:val="00BA6EEF"/>
    <w:rsid w:val="00BA793C"/>
    <w:rsid w:val="00BB02F3"/>
    <w:rsid w:val="00BB4752"/>
    <w:rsid w:val="00BC223E"/>
    <w:rsid w:val="00BE066B"/>
    <w:rsid w:val="00BE326B"/>
    <w:rsid w:val="00BE4DCA"/>
    <w:rsid w:val="00BF4205"/>
    <w:rsid w:val="00BF5750"/>
    <w:rsid w:val="00C013B5"/>
    <w:rsid w:val="00C01CC0"/>
    <w:rsid w:val="00C03CB7"/>
    <w:rsid w:val="00C364A7"/>
    <w:rsid w:val="00C5741A"/>
    <w:rsid w:val="00C57AB3"/>
    <w:rsid w:val="00C66043"/>
    <w:rsid w:val="00C7118F"/>
    <w:rsid w:val="00C84E8C"/>
    <w:rsid w:val="00C94773"/>
    <w:rsid w:val="00CA3CEC"/>
    <w:rsid w:val="00CB58C4"/>
    <w:rsid w:val="00CC0842"/>
    <w:rsid w:val="00CD2600"/>
    <w:rsid w:val="00CE030E"/>
    <w:rsid w:val="00CE4223"/>
    <w:rsid w:val="00CE4E88"/>
    <w:rsid w:val="00CE6C0B"/>
    <w:rsid w:val="00CF72C1"/>
    <w:rsid w:val="00CF749B"/>
    <w:rsid w:val="00CF7A6A"/>
    <w:rsid w:val="00D0619D"/>
    <w:rsid w:val="00D20CFF"/>
    <w:rsid w:val="00D30F5E"/>
    <w:rsid w:val="00D341A1"/>
    <w:rsid w:val="00D42946"/>
    <w:rsid w:val="00D506AC"/>
    <w:rsid w:val="00D656C1"/>
    <w:rsid w:val="00D7072A"/>
    <w:rsid w:val="00D74249"/>
    <w:rsid w:val="00D777F6"/>
    <w:rsid w:val="00D81B92"/>
    <w:rsid w:val="00D83299"/>
    <w:rsid w:val="00DA06B6"/>
    <w:rsid w:val="00DA2C86"/>
    <w:rsid w:val="00DA675B"/>
    <w:rsid w:val="00DC00F4"/>
    <w:rsid w:val="00DC4330"/>
    <w:rsid w:val="00DC646A"/>
    <w:rsid w:val="00DD4B7D"/>
    <w:rsid w:val="00DD505D"/>
    <w:rsid w:val="00DE23AF"/>
    <w:rsid w:val="00DE3440"/>
    <w:rsid w:val="00DE46C1"/>
    <w:rsid w:val="00DE7C94"/>
    <w:rsid w:val="00DF28D2"/>
    <w:rsid w:val="00DF3E4E"/>
    <w:rsid w:val="00E0678F"/>
    <w:rsid w:val="00E24A6B"/>
    <w:rsid w:val="00E4385E"/>
    <w:rsid w:val="00E47D12"/>
    <w:rsid w:val="00E54E2A"/>
    <w:rsid w:val="00E5537B"/>
    <w:rsid w:val="00E63BB1"/>
    <w:rsid w:val="00E70D09"/>
    <w:rsid w:val="00E711F8"/>
    <w:rsid w:val="00EA25CD"/>
    <w:rsid w:val="00EA2C4E"/>
    <w:rsid w:val="00EA42C3"/>
    <w:rsid w:val="00EA7172"/>
    <w:rsid w:val="00EB0B39"/>
    <w:rsid w:val="00EB7318"/>
    <w:rsid w:val="00EF2F59"/>
    <w:rsid w:val="00F02555"/>
    <w:rsid w:val="00F06237"/>
    <w:rsid w:val="00F104CD"/>
    <w:rsid w:val="00F14921"/>
    <w:rsid w:val="00F16B5C"/>
    <w:rsid w:val="00F20A19"/>
    <w:rsid w:val="00F269DF"/>
    <w:rsid w:val="00F33EAD"/>
    <w:rsid w:val="00F37BDD"/>
    <w:rsid w:val="00F5124C"/>
    <w:rsid w:val="00F533F2"/>
    <w:rsid w:val="00F60A22"/>
    <w:rsid w:val="00F611D7"/>
    <w:rsid w:val="00F76E07"/>
    <w:rsid w:val="00FA05A2"/>
    <w:rsid w:val="00FA18C3"/>
    <w:rsid w:val="00FA4E5A"/>
    <w:rsid w:val="00FB1700"/>
    <w:rsid w:val="00FC01D2"/>
    <w:rsid w:val="00FC026B"/>
    <w:rsid w:val="00FC1473"/>
    <w:rsid w:val="00FC2122"/>
    <w:rsid w:val="00FC6B10"/>
    <w:rsid w:val="00FE039D"/>
    <w:rsid w:val="00FE165A"/>
    <w:rsid w:val="00FF094D"/>
    <w:rsid w:val="00FF5E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0AC1A3A"/>
  <w15:docId w15:val="{A4EB7A69-D91F-4204-859D-F0FDBDBB3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7D0"/>
  </w:style>
  <w:style w:type="paragraph" w:styleId="10">
    <w:name w:val="heading 1"/>
    <w:basedOn w:val="a"/>
    <w:next w:val="a"/>
    <w:link w:val="11"/>
    <w:uiPriority w:val="9"/>
    <w:qFormat/>
    <w:rsid w:val="009D3BE3"/>
    <w:pPr>
      <w:widowControl w:val="0"/>
      <w:tabs>
        <w:tab w:val="left" w:pos="567"/>
      </w:tabs>
      <w:snapToGrid w:val="0"/>
      <w:spacing w:before="120" w:after="120" w:line="240" w:lineRule="auto"/>
      <w:ind w:left="567" w:hanging="567"/>
      <w:jc w:val="both"/>
      <w:outlineLvl w:val="0"/>
    </w:pPr>
    <w:rPr>
      <w:rFonts w:ascii="Times New Roman" w:eastAsia="Times New Roman" w:hAnsi="Times New Roman" w:cs="Times New Roman"/>
      <w:b/>
      <w:kern w:val="28"/>
      <w:sz w:val="24"/>
      <w:szCs w:val="20"/>
      <w:lang w:eastAsia="ru-RU"/>
    </w:rPr>
  </w:style>
  <w:style w:type="paragraph" w:styleId="21">
    <w:name w:val="heading 2"/>
    <w:basedOn w:val="a"/>
    <w:next w:val="a"/>
    <w:link w:val="22"/>
    <w:uiPriority w:val="9"/>
    <w:qFormat/>
    <w:rsid w:val="009D3BE3"/>
    <w:pPr>
      <w:keepNext/>
      <w:spacing w:after="0" w:line="240" w:lineRule="auto"/>
      <w:jc w:val="both"/>
      <w:outlineLvl w:val="1"/>
    </w:pPr>
    <w:rPr>
      <w:rFonts w:ascii="Times New Roman" w:eastAsia="Times New Roman" w:hAnsi="Times New Roman" w:cs="Times New Roman"/>
      <w:b/>
      <w:sz w:val="28"/>
      <w:szCs w:val="20"/>
      <w:lang w:eastAsia="ru-RU"/>
    </w:rPr>
  </w:style>
  <w:style w:type="paragraph" w:styleId="30">
    <w:name w:val="heading 3"/>
    <w:basedOn w:val="a"/>
    <w:next w:val="a"/>
    <w:link w:val="31"/>
    <w:qFormat/>
    <w:rsid w:val="009D3BE3"/>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30"/>
    <w:next w:val="a"/>
    <w:link w:val="40"/>
    <w:qFormat/>
    <w:rsid w:val="009D3BE3"/>
    <w:pPr>
      <w:keepNext w:val="0"/>
      <w:widowControl w:val="0"/>
      <w:autoSpaceDE w:val="0"/>
      <w:autoSpaceDN w:val="0"/>
      <w:adjustRightInd w:val="0"/>
      <w:spacing w:before="0" w:after="0"/>
      <w:jc w:val="both"/>
      <w:outlineLvl w:val="3"/>
    </w:pPr>
    <w:rPr>
      <w:b w:val="0"/>
      <w:bCs w:val="0"/>
      <w:sz w:val="24"/>
      <w:szCs w:val="24"/>
    </w:rPr>
  </w:style>
  <w:style w:type="paragraph" w:styleId="5">
    <w:name w:val="heading 5"/>
    <w:basedOn w:val="a"/>
    <w:next w:val="a"/>
    <w:link w:val="50"/>
    <w:uiPriority w:val="9"/>
    <w:semiHidden/>
    <w:unhideWhenUsed/>
    <w:qFormat/>
    <w:rsid w:val="009D3BE3"/>
    <w:pPr>
      <w:keepNext/>
      <w:keepLines/>
      <w:spacing w:before="200" w:after="0" w:line="276" w:lineRule="auto"/>
      <w:outlineLvl w:val="4"/>
    </w:pPr>
    <w:rPr>
      <w:rFonts w:ascii="Cambria" w:eastAsia="Times New Roman" w:hAnsi="Cambria" w:cs="Times New Roman"/>
      <w:color w:val="243F60"/>
    </w:rPr>
  </w:style>
  <w:style w:type="paragraph" w:styleId="6">
    <w:name w:val="heading 6"/>
    <w:basedOn w:val="a"/>
    <w:next w:val="a"/>
    <w:link w:val="60"/>
    <w:qFormat/>
    <w:rsid w:val="009D3BE3"/>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9D3BE3"/>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9D3BE3"/>
    <w:pPr>
      <w:spacing w:before="240" w:after="60" w:line="240" w:lineRule="auto"/>
      <w:outlineLvl w:val="7"/>
    </w:pPr>
    <w:rPr>
      <w:rFonts w:ascii="Times New Roman" w:eastAsia="Times New Roman" w:hAnsi="Times New Roman" w:cs="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9D3BE3"/>
    <w:rPr>
      <w:rFonts w:ascii="Times New Roman" w:eastAsia="Times New Roman" w:hAnsi="Times New Roman" w:cs="Times New Roman"/>
      <w:b/>
      <w:kern w:val="28"/>
      <w:sz w:val="24"/>
      <w:szCs w:val="20"/>
      <w:lang w:eastAsia="ru-RU"/>
    </w:rPr>
  </w:style>
  <w:style w:type="character" w:customStyle="1" w:styleId="22">
    <w:name w:val="Заголовок 2 Знак"/>
    <w:basedOn w:val="a0"/>
    <w:link w:val="21"/>
    <w:uiPriority w:val="9"/>
    <w:rsid w:val="009D3BE3"/>
    <w:rPr>
      <w:rFonts w:ascii="Times New Roman" w:eastAsia="Times New Roman" w:hAnsi="Times New Roman" w:cs="Times New Roman"/>
      <w:b/>
      <w:sz w:val="28"/>
      <w:szCs w:val="20"/>
      <w:lang w:eastAsia="ru-RU"/>
    </w:rPr>
  </w:style>
  <w:style w:type="character" w:customStyle="1" w:styleId="31">
    <w:name w:val="Заголовок 3 Знак"/>
    <w:basedOn w:val="a0"/>
    <w:link w:val="30"/>
    <w:rsid w:val="009D3BE3"/>
    <w:rPr>
      <w:rFonts w:ascii="Arial" w:eastAsia="Times New Roman" w:hAnsi="Arial" w:cs="Times New Roman"/>
      <w:b/>
      <w:bCs/>
      <w:sz w:val="26"/>
      <w:szCs w:val="26"/>
    </w:rPr>
  </w:style>
  <w:style w:type="character" w:customStyle="1" w:styleId="40">
    <w:name w:val="Заголовок 4 Знак"/>
    <w:basedOn w:val="a0"/>
    <w:link w:val="4"/>
    <w:rsid w:val="009D3BE3"/>
    <w:rPr>
      <w:rFonts w:ascii="Arial" w:eastAsia="Times New Roman" w:hAnsi="Arial" w:cs="Times New Roman"/>
      <w:sz w:val="24"/>
      <w:szCs w:val="24"/>
    </w:rPr>
  </w:style>
  <w:style w:type="character" w:customStyle="1" w:styleId="50">
    <w:name w:val="Заголовок 5 Знак"/>
    <w:basedOn w:val="a0"/>
    <w:link w:val="5"/>
    <w:uiPriority w:val="9"/>
    <w:semiHidden/>
    <w:rsid w:val="009D3BE3"/>
    <w:rPr>
      <w:rFonts w:ascii="Cambria" w:eastAsia="Times New Roman" w:hAnsi="Cambria" w:cs="Times New Roman"/>
      <w:color w:val="243F60"/>
    </w:rPr>
  </w:style>
  <w:style w:type="character" w:customStyle="1" w:styleId="60">
    <w:name w:val="Заголовок 6 Знак"/>
    <w:basedOn w:val="a0"/>
    <w:link w:val="6"/>
    <w:rsid w:val="009D3BE3"/>
    <w:rPr>
      <w:rFonts w:ascii="Times New Roman" w:eastAsia="Times New Roman" w:hAnsi="Times New Roman" w:cs="Times New Roman"/>
      <w:b/>
      <w:bCs/>
    </w:rPr>
  </w:style>
  <w:style w:type="character" w:customStyle="1" w:styleId="70">
    <w:name w:val="Заголовок 7 Знак"/>
    <w:basedOn w:val="a0"/>
    <w:link w:val="7"/>
    <w:rsid w:val="009D3BE3"/>
    <w:rPr>
      <w:rFonts w:ascii="Times New Roman" w:eastAsia="Times New Roman" w:hAnsi="Times New Roman" w:cs="Times New Roman"/>
      <w:sz w:val="24"/>
      <w:szCs w:val="24"/>
    </w:rPr>
  </w:style>
  <w:style w:type="character" w:customStyle="1" w:styleId="80">
    <w:name w:val="Заголовок 8 Знак"/>
    <w:basedOn w:val="a0"/>
    <w:link w:val="8"/>
    <w:rsid w:val="009D3BE3"/>
    <w:rPr>
      <w:rFonts w:ascii="Times New Roman" w:eastAsia="Times New Roman" w:hAnsi="Times New Roman" w:cs="Times New Roman"/>
      <w:i/>
      <w:iCs/>
      <w:sz w:val="24"/>
      <w:szCs w:val="24"/>
    </w:rPr>
  </w:style>
  <w:style w:type="numbering" w:customStyle="1" w:styleId="12">
    <w:name w:val="Нет списка1"/>
    <w:next w:val="a2"/>
    <w:uiPriority w:val="99"/>
    <w:semiHidden/>
    <w:unhideWhenUsed/>
    <w:rsid w:val="009D3BE3"/>
  </w:style>
  <w:style w:type="paragraph" w:styleId="a3">
    <w:name w:val="List Paragraph"/>
    <w:basedOn w:val="a"/>
    <w:link w:val="a4"/>
    <w:uiPriority w:val="99"/>
    <w:qFormat/>
    <w:rsid w:val="009D3BE3"/>
    <w:pPr>
      <w:spacing w:after="200" w:line="276" w:lineRule="auto"/>
      <w:ind w:left="720"/>
      <w:contextualSpacing/>
    </w:pPr>
    <w:rPr>
      <w:rFonts w:ascii="Calibri" w:eastAsia="Calibri" w:hAnsi="Calibri" w:cs="Times New Roman"/>
    </w:rPr>
  </w:style>
  <w:style w:type="table" w:styleId="a5">
    <w:name w:val="Table Grid"/>
    <w:basedOn w:val="a1"/>
    <w:uiPriority w:val="59"/>
    <w:rsid w:val="009D3BE3"/>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unhideWhenUsed/>
    <w:rsid w:val="009D3BE3"/>
    <w:rPr>
      <w:color w:val="0000FF"/>
      <w:u w:val="single"/>
    </w:rPr>
  </w:style>
  <w:style w:type="paragraph" w:customStyle="1" w:styleId="ConsPlusNonformat">
    <w:name w:val="ConsPlusNonformat"/>
    <w:rsid w:val="009D3BE3"/>
    <w:pPr>
      <w:widowControl w:val="0"/>
      <w:autoSpaceDE w:val="0"/>
      <w:autoSpaceDN w:val="0"/>
      <w:adjustRightInd w:val="0"/>
      <w:spacing w:after="0" w:line="240" w:lineRule="auto"/>
    </w:pPr>
    <w:rPr>
      <w:rFonts w:ascii="Courier New" w:eastAsia="Times New Roman" w:hAnsi="Courier New" w:cs="Times New Roman"/>
      <w:sz w:val="20"/>
      <w:szCs w:val="20"/>
      <w:lang w:eastAsia="ru-RU"/>
    </w:rPr>
  </w:style>
  <w:style w:type="paragraph" w:customStyle="1" w:styleId="Nonformat">
    <w:name w:val="Nonformat"/>
    <w:basedOn w:val="a"/>
    <w:rsid w:val="009D3BE3"/>
    <w:pPr>
      <w:autoSpaceDE w:val="0"/>
      <w:autoSpaceDN w:val="0"/>
      <w:adjustRightInd w:val="0"/>
      <w:spacing w:after="0" w:line="240" w:lineRule="auto"/>
    </w:pPr>
    <w:rPr>
      <w:rFonts w:ascii="Consultant" w:eastAsia="Times New Roman" w:hAnsi="Consultant" w:cs="Times New Roman"/>
      <w:sz w:val="14"/>
      <w:szCs w:val="14"/>
      <w:lang w:eastAsia="ru-RU"/>
    </w:rPr>
  </w:style>
  <w:style w:type="character" w:customStyle="1" w:styleId="apple-converted-space">
    <w:name w:val="apple-converted-space"/>
    <w:basedOn w:val="a0"/>
    <w:rsid w:val="009D3BE3"/>
  </w:style>
  <w:style w:type="paragraph" w:styleId="a7">
    <w:name w:val="header"/>
    <w:basedOn w:val="a"/>
    <w:link w:val="a8"/>
    <w:uiPriority w:val="99"/>
    <w:unhideWhenUsed/>
    <w:rsid w:val="009D3BE3"/>
    <w:pPr>
      <w:tabs>
        <w:tab w:val="center" w:pos="4677"/>
        <w:tab w:val="right" w:pos="9355"/>
      </w:tabs>
      <w:spacing w:after="0" w:line="240" w:lineRule="auto"/>
    </w:pPr>
    <w:rPr>
      <w:rFonts w:ascii="Calibri" w:eastAsia="Calibri" w:hAnsi="Calibri" w:cs="Times New Roman"/>
    </w:rPr>
  </w:style>
  <w:style w:type="character" w:customStyle="1" w:styleId="a8">
    <w:name w:val="Верхний колонтитул Знак"/>
    <w:basedOn w:val="a0"/>
    <w:link w:val="a7"/>
    <w:uiPriority w:val="99"/>
    <w:rsid w:val="009D3BE3"/>
    <w:rPr>
      <w:rFonts w:ascii="Calibri" w:eastAsia="Calibri" w:hAnsi="Calibri" w:cs="Times New Roman"/>
    </w:rPr>
  </w:style>
  <w:style w:type="paragraph" w:styleId="a9">
    <w:name w:val="footer"/>
    <w:basedOn w:val="a"/>
    <w:link w:val="aa"/>
    <w:uiPriority w:val="99"/>
    <w:unhideWhenUsed/>
    <w:rsid w:val="009D3BE3"/>
    <w:pPr>
      <w:tabs>
        <w:tab w:val="center" w:pos="4677"/>
        <w:tab w:val="right" w:pos="9355"/>
      </w:tabs>
      <w:spacing w:after="0" w:line="240" w:lineRule="auto"/>
    </w:pPr>
    <w:rPr>
      <w:rFonts w:ascii="Calibri" w:eastAsia="Calibri" w:hAnsi="Calibri" w:cs="Times New Roman"/>
    </w:rPr>
  </w:style>
  <w:style w:type="character" w:customStyle="1" w:styleId="aa">
    <w:name w:val="Нижний колонтитул Знак"/>
    <w:basedOn w:val="a0"/>
    <w:link w:val="a9"/>
    <w:uiPriority w:val="99"/>
    <w:rsid w:val="009D3BE3"/>
    <w:rPr>
      <w:rFonts w:ascii="Calibri" w:eastAsia="Calibri" w:hAnsi="Calibri" w:cs="Times New Roman"/>
    </w:rPr>
  </w:style>
  <w:style w:type="paragraph" w:styleId="ab">
    <w:name w:val="No Spacing"/>
    <w:link w:val="ac"/>
    <w:uiPriority w:val="1"/>
    <w:qFormat/>
    <w:rsid w:val="009D3BE3"/>
    <w:pPr>
      <w:spacing w:after="0" w:line="240" w:lineRule="auto"/>
    </w:pPr>
    <w:rPr>
      <w:rFonts w:ascii="Calibri" w:eastAsia="Times New Roman" w:hAnsi="Calibri" w:cs="Times New Roman"/>
    </w:rPr>
  </w:style>
  <w:style w:type="character" w:customStyle="1" w:styleId="ac">
    <w:name w:val="Без интервала Знак"/>
    <w:link w:val="ab"/>
    <w:uiPriority w:val="1"/>
    <w:rsid w:val="009D3BE3"/>
    <w:rPr>
      <w:rFonts w:ascii="Calibri" w:eastAsia="Times New Roman" w:hAnsi="Calibri" w:cs="Times New Roman"/>
    </w:rPr>
  </w:style>
  <w:style w:type="paragraph" w:styleId="ad">
    <w:name w:val="Balloon Text"/>
    <w:basedOn w:val="a"/>
    <w:link w:val="ae"/>
    <w:uiPriority w:val="99"/>
    <w:unhideWhenUsed/>
    <w:rsid w:val="009D3BE3"/>
    <w:pPr>
      <w:spacing w:after="0" w:line="240" w:lineRule="auto"/>
    </w:pPr>
    <w:rPr>
      <w:rFonts w:ascii="Tahoma" w:eastAsia="Calibri" w:hAnsi="Tahoma" w:cs="Times New Roman"/>
      <w:sz w:val="16"/>
      <w:szCs w:val="16"/>
      <w:lang w:val="x-none" w:eastAsia="x-none"/>
    </w:rPr>
  </w:style>
  <w:style w:type="character" w:customStyle="1" w:styleId="ae">
    <w:name w:val="Текст выноски Знак"/>
    <w:basedOn w:val="a0"/>
    <w:link w:val="ad"/>
    <w:uiPriority w:val="99"/>
    <w:rsid w:val="009D3BE3"/>
    <w:rPr>
      <w:rFonts w:ascii="Tahoma" w:eastAsia="Calibri" w:hAnsi="Tahoma" w:cs="Times New Roman"/>
      <w:sz w:val="16"/>
      <w:szCs w:val="16"/>
      <w:lang w:val="x-none" w:eastAsia="x-none"/>
    </w:rPr>
  </w:style>
  <w:style w:type="paragraph" w:customStyle="1" w:styleId="23">
    <w:name w:val="Абзац списка2"/>
    <w:basedOn w:val="a"/>
    <w:rsid w:val="009D3BE3"/>
    <w:pPr>
      <w:spacing w:after="0" w:line="240" w:lineRule="auto"/>
      <w:ind w:left="708"/>
    </w:pPr>
    <w:rPr>
      <w:rFonts w:ascii="Times New Roman" w:eastAsia="Times New Roman" w:hAnsi="Times New Roman" w:cs="Times New Roman"/>
      <w:sz w:val="24"/>
      <w:szCs w:val="24"/>
      <w:lang w:eastAsia="ru-RU"/>
    </w:rPr>
  </w:style>
  <w:style w:type="paragraph" w:customStyle="1" w:styleId="af">
    <w:name w:val="Знак"/>
    <w:basedOn w:val="a"/>
    <w:rsid w:val="009D3BE3"/>
    <w:pPr>
      <w:spacing w:line="240" w:lineRule="exact"/>
    </w:pPr>
    <w:rPr>
      <w:rFonts w:ascii="Verdana" w:eastAsia="Times New Roman" w:hAnsi="Verdana" w:cs="Times New Roman"/>
      <w:sz w:val="20"/>
      <w:szCs w:val="20"/>
      <w:lang w:val="en-US"/>
    </w:rPr>
  </w:style>
  <w:style w:type="paragraph" w:styleId="24">
    <w:name w:val="Body Text 2"/>
    <w:basedOn w:val="a"/>
    <w:link w:val="25"/>
    <w:rsid w:val="009D3BE3"/>
    <w:pPr>
      <w:spacing w:before="60" w:after="0" w:line="240" w:lineRule="auto"/>
      <w:jc w:val="both"/>
    </w:pPr>
    <w:rPr>
      <w:rFonts w:ascii="Times New Roman" w:eastAsia="Times New Roman" w:hAnsi="Times New Roman" w:cs="Times New Roman"/>
      <w:sz w:val="24"/>
      <w:szCs w:val="20"/>
      <w:lang w:val="x-none" w:eastAsia="x-none"/>
    </w:rPr>
  </w:style>
  <w:style w:type="character" w:customStyle="1" w:styleId="25">
    <w:name w:val="Основной текст 2 Знак"/>
    <w:basedOn w:val="a0"/>
    <w:link w:val="24"/>
    <w:rsid w:val="009D3BE3"/>
    <w:rPr>
      <w:rFonts w:ascii="Times New Roman" w:eastAsia="Times New Roman" w:hAnsi="Times New Roman" w:cs="Times New Roman"/>
      <w:sz w:val="24"/>
      <w:szCs w:val="20"/>
      <w:lang w:val="x-none" w:eastAsia="x-none"/>
    </w:rPr>
  </w:style>
  <w:style w:type="paragraph" w:customStyle="1" w:styleId="ConsNormal">
    <w:name w:val="ConsNormal"/>
    <w:link w:val="ConsNormal0"/>
    <w:rsid w:val="009D3BE3"/>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9D3BE3"/>
    <w:pPr>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f0">
    <w:name w:val="Body Text Indent"/>
    <w:basedOn w:val="a"/>
    <w:link w:val="af1"/>
    <w:rsid w:val="009D3BE3"/>
    <w:pPr>
      <w:widowControl w:val="0"/>
      <w:autoSpaceDE w:val="0"/>
      <w:autoSpaceDN w:val="0"/>
      <w:spacing w:after="0" w:line="240" w:lineRule="auto"/>
      <w:ind w:firstLine="485"/>
      <w:jc w:val="both"/>
    </w:pPr>
    <w:rPr>
      <w:rFonts w:ascii="Times New Roman" w:eastAsia="Times New Roman" w:hAnsi="Times New Roman" w:cs="Times New Roman"/>
      <w:sz w:val="20"/>
      <w:szCs w:val="20"/>
      <w:lang w:val="x-none" w:eastAsia="x-none"/>
    </w:rPr>
  </w:style>
  <w:style w:type="character" w:customStyle="1" w:styleId="af1">
    <w:name w:val="Основной текст с отступом Знак"/>
    <w:basedOn w:val="a0"/>
    <w:link w:val="af0"/>
    <w:rsid w:val="009D3BE3"/>
    <w:rPr>
      <w:rFonts w:ascii="Times New Roman" w:eastAsia="Times New Roman" w:hAnsi="Times New Roman" w:cs="Times New Roman"/>
      <w:sz w:val="20"/>
      <w:szCs w:val="20"/>
      <w:lang w:val="x-none" w:eastAsia="x-none"/>
    </w:rPr>
  </w:style>
  <w:style w:type="paragraph" w:customStyle="1" w:styleId="ConsPlusNormal">
    <w:name w:val="ConsPlusNormal"/>
    <w:link w:val="ConsPlusNormal0"/>
    <w:uiPriority w:val="99"/>
    <w:rsid w:val="009D3BE3"/>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link w:val="ConsNormal"/>
    <w:rsid w:val="009D3BE3"/>
    <w:rPr>
      <w:rFonts w:ascii="Arial" w:eastAsia="Times New Roman" w:hAnsi="Arial" w:cs="Arial"/>
      <w:sz w:val="20"/>
      <w:szCs w:val="20"/>
      <w:lang w:eastAsia="ru-RU"/>
    </w:rPr>
  </w:style>
  <w:style w:type="character" w:customStyle="1" w:styleId="ConsPlusNormal0">
    <w:name w:val="ConsPlusNormal Знак"/>
    <w:link w:val="ConsPlusNormal"/>
    <w:uiPriority w:val="99"/>
    <w:rsid w:val="009D3BE3"/>
    <w:rPr>
      <w:rFonts w:ascii="Arial" w:eastAsia="Times New Roman" w:hAnsi="Arial" w:cs="Arial"/>
      <w:sz w:val="20"/>
      <w:szCs w:val="20"/>
      <w:lang w:eastAsia="ru-RU"/>
    </w:rPr>
  </w:style>
  <w:style w:type="paragraph" w:styleId="26">
    <w:name w:val="Body Text Indent 2"/>
    <w:basedOn w:val="a"/>
    <w:link w:val="27"/>
    <w:unhideWhenUsed/>
    <w:rsid w:val="009D3BE3"/>
    <w:pPr>
      <w:spacing w:after="120" w:line="480" w:lineRule="auto"/>
      <w:ind w:left="283"/>
    </w:pPr>
    <w:rPr>
      <w:rFonts w:ascii="Calibri" w:eastAsia="Calibri" w:hAnsi="Calibri" w:cs="Times New Roman"/>
      <w:lang w:val="x-none"/>
    </w:rPr>
  </w:style>
  <w:style w:type="character" w:customStyle="1" w:styleId="27">
    <w:name w:val="Основной текст с отступом 2 Знак"/>
    <w:basedOn w:val="a0"/>
    <w:link w:val="26"/>
    <w:rsid w:val="009D3BE3"/>
    <w:rPr>
      <w:rFonts w:ascii="Calibri" w:eastAsia="Calibri" w:hAnsi="Calibri" w:cs="Times New Roman"/>
      <w:lang w:val="x-none"/>
    </w:rPr>
  </w:style>
  <w:style w:type="paragraph" w:customStyle="1" w:styleId="s1">
    <w:name w:val="s_1"/>
    <w:basedOn w:val="a"/>
    <w:qFormat/>
    <w:rsid w:val="009D3BE3"/>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3">
    <w:name w:val="Сетка таблицы1"/>
    <w:basedOn w:val="a1"/>
    <w:next w:val="a5"/>
    <w:uiPriority w:val="99"/>
    <w:rsid w:val="009D3BE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Обычный (веб) Знак Знак"/>
    <w:aliases w:val="Обычный (Web) Знак Знак Знак,Обычный (Web),Обычный (веб) Знак Знак Знак Знак"/>
    <w:basedOn w:val="a"/>
    <w:next w:val="af3"/>
    <w:link w:val="af4"/>
    <w:uiPriority w:val="99"/>
    <w:qFormat/>
    <w:rsid w:val="009D3BE3"/>
    <w:pPr>
      <w:spacing w:before="100" w:beforeAutospacing="1" w:after="100" w:afterAutospacing="1" w:line="240" w:lineRule="auto"/>
    </w:pPr>
    <w:rPr>
      <w:rFonts w:ascii="Times New Roman" w:eastAsia="Times New Roman" w:hAnsi="Times New Roman" w:cs="Times New Roman"/>
      <w:sz w:val="24"/>
      <w:szCs w:val="24"/>
      <w:lang w:val="x-none" w:eastAsia="ru-RU"/>
    </w:rPr>
  </w:style>
  <w:style w:type="character" w:customStyle="1" w:styleId="af4">
    <w:name w:val="Обычный (веб) Знак"/>
    <w:aliases w:val="Обычный (веб) Знак Знак Знак,Обычный (Web) Знак Знак Знак Знак,Обычный (Web) Знак,Обычный (веб) Знак Знак Знак Знак Знак"/>
    <w:link w:val="af2"/>
    <w:locked/>
    <w:rsid w:val="009D3BE3"/>
    <w:rPr>
      <w:rFonts w:ascii="Times New Roman" w:eastAsia="Times New Roman" w:hAnsi="Times New Roman"/>
      <w:sz w:val="24"/>
      <w:szCs w:val="24"/>
      <w:lang w:val="x-none"/>
    </w:rPr>
  </w:style>
  <w:style w:type="paragraph" w:customStyle="1" w:styleId="14">
    <w:name w:val="Знак1 Знак Знак Знак Знак Знак Знак"/>
    <w:basedOn w:val="a"/>
    <w:uiPriority w:val="99"/>
    <w:rsid w:val="009D3BE3"/>
    <w:pPr>
      <w:spacing w:line="240" w:lineRule="exact"/>
    </w:pPr>
    <w:rPr>
      <w:rFonts w:ascii="Verdana" w:eastAsia="Times New Roman" w:hAnsi="Verdana" w:cs="Verdana"/>
      <w:sz w:val="20"/>
      <w:szCs w:val="20"/>
      <w:lang w:val="en-US"/>
    </w:rPr>
  </w:style>
  <w:style w:type="character" w:customStyle="1" w:styleId="15">
    <w:name w:val="Неразрешенное упоминание1"/>
    <w:uiPriority w:val="99"/>
    <w:semiHidden/>
    <w:unhideWhenUsed/>
    <w:rsid w:val="009D3BE3"/>
    <w:rPr>
      <w:color w:val="605E5C"/>
      <w:shd w:val="clear" w:color="auto" w:fill="E1DFDD"/>
    </w:rPr>
  </w:style>
  <w:style w:type="numbering" w:customStyle="1" w:styleId="110">
    <w:name w:val="Нет списка11"/>
    <w:next w:val="a2"/>
    <w:uiPriority w:val="99"/>
    <w:semiHidden/>
    <w:unhideWhenUsed/>
    <w:rsid w:val="009D3BE3"/>
  </w:style>
  <w:style w:type="numbering" w:customStyle="1" w:styleId="111">
    <w:name w:val="Нет списка111"/>
    <w:next w:val="a2"/>
    <w:uiPriority w:val="99"/>
    <w:semiHidden/>
    <w:unhideWhenUsed/>
    <w:rsid w:val="009D3BE3"/>
  </w:style>
  <w:style w:type="paragraph" w:styleId="32">
    <w:name w:val="Body Text 3"/>
    <w:basedOn w:val="a"/>
    <w:link w:val="33"/>
    <w:unhideWhenUsed/>
    <w:rsid w:val="009D3BE3"/>
    <w:pPr>
      <w:tabs>
        <w:tab w:val="left" w:pos="0"/>
        <w:tab w:val="left" w:pos="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uto"/>
    </w:pPr>
    <w:rPr>
      <w:rFonts w:ascii="Times New Roman" w:eastAsia="Times New Roman" w:hAnsi="Times New Roman" w:cs="Times New Roman"/>
      <w:iCs/>
      <w:color w:val="000000"/>
      <w:sz w:val="24"/>
      <w:szCs w:val="20"/>
      <w:lang w:eastAsia="ru-RU"/>
    </w:rPr>
  </w:style>
  <w:style w:type="character" w:customStyle="1" w:styleId="33">
    <w:name w:val="Основной текст 3 Знак"/>
    <w:basedOn w:val="a0"/>
    <w:link w:val="32"/>
    <w:rsid w:val="009D3BE3"/>
    <w:rPr>
      <w:rFonts w:ascii="Times New Roman" w:eastAsia="Times New Roman" w:hAnsi="Times New Roman" w:cs="Times New Roman"/>
      <w:iCs/>
      <w:color w:val="000000"/>
      <w:sz w:val="24"/>
      <w:szCs w:val="20"/>
      <w:lang w:eastAsia="ru-RU"/>
    </w:rPr>
  </w:style>
  <w:style w:type="paragraph" w:styleId="34">
    <w:name w:val="Body Text Indent 3"/>
    <w:basedOn w:val="a"/>
    <w:link w:val="35"/>
    <w:unhideWhenUsed/>
    <w:rsid w:val="009D3BE3"/>
    <w:pPr>
      <w:spacing w:after="120" w:line="240" w:lineRule="auto"/>
      <w:ind w:left="283"/>
    </w:pPr>
    <w:rPr>
      <w:rFonts w:ascii="Times New Roman" w:eastAsia="Times New Roman" w:hAnsi="Times New Roman" w:cs="Times New Roman"/>
      <w:sz w:val="16"/>
      <w:szCs w:val="16"/>
      <w:lang w:eastAsia="ru-RU"/>
    </w:rPr>
  </w:style>
  <w:style w:type="character" w:customStyle="1" w:styleId="35">
    <w:name w:val="Основной текст с отступом 3 Знак"/>
    <w:basedOn w:val="a0"/>
    <w:link w:val="34"/>
    <w:rsid w:val="009D3BE3"/>
    <w:rPr>
      <w:rFonts w:ascii="Times New Roman" w:eastAsia="Times New Roman" w:hAnsi="Times New Roman" w:cs="Times New Roman"/>
      <w:sz w:val="16"/>
      <w:szCs w:val="16"/>
      <w:lang w:eastAsia="ru-RU"/>
    </w:rPr>
  </w:style>
  <w:style w:type="character" w:customStyle="1" w:styleId="36">
    <w:name w:val="Стиль3 Знак"/>
    <w:link w:val="3"/>
    <w:locked/>
    <w:rsid w:val="009D3BE3"/>
    <w:rPr>
      <w:sz w:val="24"/>
    </w:rPr>
  </w:style>
  <w:style w:type="paragraph" w:customStyle="1" w:styleId="3">
    <w:name w:val="Стиль3"/>
    <w:basedOn w:val="26"/>
    <w:link w:val="36"/>
    <w:rsid w:val="009D3BE3"/>
    <w:pPr>
      <w:widowControl w:val="0"/>
      <w:numPr>
        <w:ilvl w:val="2"/>
        <w:numId w:val="1"/>
      </w:numPr>
      <w:tabs>
        <w:tab w:val="clear" w:pos="1307"/>
        <w:tab w:val="num" w:pos="360"/>
      </w:tabs>
      <w:adjustRightInd w:val="0"/>
      <w:spacing w:after="0" w:line="240" w:lineRule="auto"/>
      <w:ind w:left="742"/>
      <w:jc w:val="both"/>
    </w:pPr>
    <w:rPr>
      <w:rFonts w:asciiTheme="minorHAnsi" w:eastAsiaTheme="minorHAnsi" w:hAnsiTheme="minorHAnsi" w:cstheme="minorBidi"/>
      <w:sz w:val="24"/>
      <w:lang w:val="ru-RU"/>
    </w:rPr>
  </w:style>
  <w:style w:type="paragraph" w:customStyle="1" w:styleId="2">
    <w:name w:val="Уровень 2"/>
    <w:basedOn w:val="a"/>
    <w:autoRedefine/>
    <w:rsid w:val="009D3BE3"/>
    <w:pPr>
      <w:numPr>
        <w:ilvl w:val="1"/>
        <w:numId w:val="2"/>
      </w:numPr>
      <w:tabs>
        <w:tab w:val="clear" w:pos="360"/>
        <w:tab w:val="num" w:pos="0"/>
        <w:tab w:val="left" w:pos="720"/>
        <w:tab w:val="left" w:pos="1080"/>
      </w:tabs>
      <w:spacing w:before="120" w:after="0" w:line="240" w:lineRule="auto"/>
      <w:jc w:val="both"/>
      <w:outlineLvl w:val="2"/>
    </w:pPr>
    <w:rPr>
      <w:rFonts w:ascii="Times New Roman" w:eastAsia="Times New Roman" w:hAnsi="Times New Roman" w:cs="Times New Roman"/>
      <w:b/>
      <w:sz w:val="24"/>
      <w:szCs w:val="24"/>
      <w:lang w:eastAsia="ru-RU"/>
    </w:rPr>
  </w:style>
  <w:style w:type="character" w:customStyle="1" w:styleId="grame">
    <w:name w:val="grame"/>
    <w:rsid w:val="009D3BE3"/>
  </w:style>
  <w:style w:type="paragraph" w:styleId="af5">
    <w:name w:val="Body Text"/>
    <w:aliases w:val="body text,body text Знак,body text Знак Знак,bt,ändrad,body text1,bt1,body text2,bt2,body text11,bt11,body text3,bt3,paragraph 2,paragraph 21,EHPT,Body Text2,b,Body Text level 2"/>
    <w:basedOn w:val="a"/>
    <w:link w:val="af6"/>
    <w:rsid w:val="009D3BE3"/>
    <w:pPr>
      <w:spacing w:after="120" w:line="240" w:lineRule="auto"/>
    </w:pPr>
    <w:rPr>
      <w:rFonts w:ascii="Times New Roman" w:eastAsia="Times New Roman" w:hAnsi="Times New Roman" w:cs="Times New Roman"/>
      <w:sz w:val="20"/>
      <w:szCs w:val="20"/>
      <w:lang w:eastAsia="ru-RU"/>
    </w:rPr>
  </w:style>
  <w:style w:type="character" w:customStyle="1" w:styleId="af6">
    <w:name w:val="Основной текст Знак"/>
    <w:aliases w:val="body text Знак1,body text Знак Знак1,body text Знак Знак Знак,bt Знак,ändrad Знак,body text1 Знак,bt1 Знак,body text2 Знак,bt2 Знак,body text11 Знак,bt11 Знак,body text3 Знак,bt3 Знак,paragraph 2 Знак,paragraph 21 Знак,EHPT Знак"/>
    <w:basedOn w:val="a0"/>
    <w:link w:val="af5"/>
    <w:rsid w:val="009D3BE3"/>
    <w:rPr>
      <w:rFonts w:ascii="Times New Roman" w:eastAsia="Times New Roman" w:hAnsi="Times New Roman" w:cs="Times New Roman"/>
      <w:sz w:val="20"/>
      <w:szCs w:val="20"/>
      <w:lang w:eastAsia="ru-RU"/>
    </w:rPr>
  </w:style>
  <w:style w:type="paragraph" w:styleId="HTML">
    <w:name w:val="HTML Preformatted"/>
    <w:basedOn w:val="a"/>
    <w:link w:val="HTML0"/>
    <w:rsid w:val="009D3B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Times New Roman"/>
      <w:sz w:val="20"/>
      <w:szCs w:val="20"/>
    </w:rPr>
  </w:style>
  <w:style w:type="character" w:customStyle="1" w:styleId="HTML0">
    <w:name w:val="Стандартный HTML Знак"/>
    <w:basedOn w:val="a0"/>
    <w:link w:val="HTML"/>
    <w:rsid w:val="009D3BE3"/>
    <w:rPr>
      <w:rFonts w:ascii="Courier New" w:eastAsia="Courier New" w:hAnsi="Courier New" w:cs="Times New Roman"/>
      <w:sz w:val="20"/>
      <w:szCs w:val="20"/>
    </w:rPr>
  </w:style>
  <w:style w:type="paragraph" w:styleId="af7">
    <w:name w:val="footnote text"/>
    <w:basedOn w:val="a"/>
    <w:link w:val="af8"/>
    <w:rsid w:val="009D3BE3"/>
    <w:pPr>
      <w:spacing w:after="0" w:line="240" w:lineRule="auto"/>
    </w:pPr>
    <w:rPr>
      <w:rFonts w:ascii="Times New Roman" w:eastAsia="Times New Roman" w:hAnsi="Times New Roman" w:cs="Times New Roman"/>
      <w:sz w:val="20"/>
      <w:szCs w:val="20"/>
      <w:lang w:eastAsia="ru-RU"/>
    </w:rPr>
  </w:style>
  <w:style w:type="character" w:customStyle="1" w:styleId="af8">
    <w:name w:val="Текст сноски Знак"/>
    <w:basedOn w:val="a0"/>
    <w:link w:val="af7"/>
    <w:rsid w:val="009D3BE3"/>
    <w:rPr>
      <w:rFonts w:ascii="Times New Roman" w:eastAsia="Times New Roman" w:hAnsi="Times New Roman" w:cs="Times New Roman"/>
      <w:sz w:val="20"/>
      <w:szCs w:val="20"/>
      <w:lang w:eastAsia="ru-RU"/>
    </w:rPr>
  </w:style>
  <w:style w:type="character" w:customStyle="1" w:styleId="af9">
    <w:name w:val="Текст примечания Знак"/>
    <w:link w:val="afa"/>
    <w:uiPriority w:val="99"/>
    <w:locked/>
    <w:rsid w:val="009D3BE3"/>
  </w:style>
  <w:style w:type="paragraph" w:styleId="afa">
    <w:name w:val="annotation text"/>
    <w:basedOn w:val="a"/>
    <w:link w:val="af9"/>
    <w:uiPriority w:val="99"/>
    <w:rsid w:val="009D3BE3"/>
    <w:pPr>
      <w:spacing w:after="0" w:line="240" w:lineRule="auto"/>
    </w:pPr>
  </w:style>
  <w:style w:type="character" w:customStyle="1" w:styleId="16">
    <w:name w:val="Текст примечания Знак1"/>
    <w:basedOn w:val="a0"/>
    <w:uiPriority w:val="99"/>
    <w:rsid w:val="009D3BE3"/>
    <w:rPr>
      <w:sz w:val="20"/>
      <w:szCs w:val="20"/>
    </w:rPr>
  </w:style>
  <w:style w:type="character" w:customStyle="1" w:styleId="afb">
    <w:name w:val="Тема примечания Знак"/>
    <w:link w:val="afc"/>
    <w:locked/>
    <w:rsid w:val="009D3BE3"/>
    <w:rPr>
      <w:b/>
      <w:bCs/>
    </w:rPr>
  </w:style>
  <w:style w:type="paragraph" w:styleId="afc">
    <w:name w:val="annotation subject"/>
    <w:basedOn w:val="afa"/>
    <w:next w:val="afa"/>
    <w:link w:val="afb"/>
    <w:rsid w:val="009D3BE3"/>
    <w:rPr>
      <w:b/>
      <w:bCs/>
    </w:rPr>
  </w:style>
  <w:style w:type="character" w:customStyle="1" w:styleId="17">
    <w:name w:val="Тема примечания Знак1"/>
    <w:basedOn w:val="16"/>
    <w:uiPriority w:val="99"/>
    <w:rsid w:val="009D3BE3"/>
    <w:rPr>
      <w:b/>
      <w:bCs/>
      <w:sz w:val="20"/>
      <w:szCs w:val="20"/>
    </w:rPr>
  </w:style>
  <w:style w:type="paragraph" w:customStyle="1" w:styleId="afd">
    <w:name w:val="Îñíîâí"/>
    <w:basedOn w:val="a"/>
    <w:rsid w:val="009D3BE3"/>
    <w:pPr>
      <w:widowControl w:val="0"/>
      <w:spacing w:after="0" w:line="240" w:lineRule="auto"/>
      <w:jc w:val="both"/>
    </w:pPr>
    <w:rPr>
      <w:rFonts w:ascii="Arial" w:eastAsia="Times New Roman" w:hAnsi="Arial" w:cs="Arial"/>
      <w:szCs w:val="20"/>
      <w:lang w:eastAsia="ru-RU"/>
    </w:rPr>
  </w:style>
  <w:style w:type="paragraph" w:customStyle="1" w:styleId="18">
    <w:name w:val="Обычный1"/>
    <w:rsid w:val="009D3BE3"/>
    <w:pPr>
      <w:widowControl w:val="0"/>
      <w:snapToGrid w:val="0"/>
      <w:spacing w:after="0" w:line="278" w:lineRule="auto"/>
      <w:ind w:left="280"/>
    </w:pPr>
    <w:rPr>
      <w:rFonts w:ascii="Times New Roman" w:eastAsia="Times New Roman" w:hAnsi="Times New Roman" w:cs="Times New Roman"/>
      <w:sz w:val="20"/>
      <w:szCs w:val="20"/>
      <w:lang w:eastAsia="ru-RU"/>
    </w:rPr>
  </w:style>
  <w:style w:type="paragraph" w:customStyle="1" w:styleId="210">
    <w:name w:val="Основной текст 21"/>
    <w:basedOn w:val="a"/>
    <w:rsid w:val="009D3BE3"/>
    <w:pPr>
      <w:widowControl w:val="0"/>
      <w:spacing w:before="120" w:after="120" w:line="240" w:lineRule="auto"/>
      <w:ind w:firstLine="851"/>
      <w:jc w:val="both"/>
    </w:pPr>
    <w:rPr>
      <w:rFonts w:ascii="Times New Roman" w:eastAsia="Times New Roman" w:hAnsi="Times New Roman" w:cs="Times New Roman"/>
      <w:sz w:val="24"/>
      <w:szCs w:val="20"/>
      <w:lang w:eastAsia="ru-RU"/>
    </w:rPr>
  </w:style>
  <w:style w:type="paragraph" w:customStyle="1" w:styleId="j0e">
    <w:name w:val="j0eбычный"/>
    <w:rsid w:val="009D3BE3"/>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Oaeno">
    <w:name w:val="Oaeno"/>
    <w:basedOn w:val="a"/>
    <w:rsid w:val="009D3BE3"/>
    <w:pPr>
      <w:suppressAutoHyphens/>
      <w:spacing w:after="0" w:line="240" w:lineRule="auto"/>
    </w:pPr>
    <w:rPr>
      <w:rFonts w:ascii="Courier New" w:eastAsia="Arial" w:hAnsi="Courier New" w:cs="Times New Roman"/>
      <w:sz w:val="20"/>
      <w:szCs w:val="20"/>
      <w:lang w:eastAsia="ar-SA"/>
    </w:rPr>
  </w:style>
  <w:style w:type="paragraph" w:styleId="afe">
    <w:name w:val="Revision"/>
    <w:uiPriority w:val="99"/>
    <w:semiHidden/>
    <w:rsid w:val="009D3BE3"/>
    <w:pPr>
      <w:spacing w:after="0" w:line="240" w:lineRule="auto"/>
    </w:pPr>
    <w:rPr>
      <w:rFonts w:ascii="Times New Roman" w:eastAsia="Times New Roman" w:hAnsi="Times New Roman" w:cs="Times New Roman"/>
      <w:sz w:val="24"/>
      <w:szCs w:val="24"/>
      <w:lang w:eastAsia="ru-RU"/>
    </w:rPr>
  </w:style>
  <w:style w:type="paragraph" w:customStyle="1" w:styleId="aff">
    <w:name w:val="Содержимое таблицы"/>
    <w:basedOn w:val="af5"/>
    <w:rsid w:val="009D3BE3"/>
    <w:pPr>
      <w:suppressLineNumbers/>
      <w:suppressAutoHyphens/>
      <w:spacing w:after="0"/>
    </w:pPr>
    <w:rPr>
      <w:b/>
      <w:sz w:val="24"/>
    </w:rPr>
  </w:style>
  <w:style w:type="paragraph" w:customStyle="1" w:styleId="WW-2">
    <w:name w:val="WW-Основной текст 2"/>
    <w:basedOn w:val="a"/>
    <w:rsid w:val="009D3BE3"/>
    <w:pPr>
      <w:widowControl w:val="0"/>
      <w:suppressAutoHyphens/>
      <w:spacing w:after="0" w:line="240" w:lineRule="auto"/>
      <w:ind w:right="-1"/>
      <w:jc w:val="both"/>
    </w:pPr>
    <w:rPr>
      <w:rFonts w:ascii="Times New Roman" w:eastAsia="Times New Roman" w:hAnsi="Times New Roman" w:cs="Times New Roman"/>
      <w:sz w:val="20"/>
      <w:szCs w:val="20"/>
      <w:lang w:eastAsia="ru-RU"/>
    </w:rPr>
  </w:style>
  <w:style w:type="paragraph" w:customStyle="1" w:styleId="211">
    <w:name w:val="Основной текст с отступом 21"/>
    <w:basedOn w:val="a"/>
    <w:rsid w:val="009D3BE3"/>
    <w:pPr>
      <w:widowControl w:val="0"/>
      <w:spacing w:after="0" w:line="240" w:lineRule="auto"/>
      <w:ind w:firstLine="567"/>
      <w:jc w:val="both"/>
    </w:pPr>
    <w:rPr>
      <w:rFonts w:ascii="Courier New" w:eastAsia="Times New Roman" w:hAnsi="Courier New" w:cs="Times New Roman"/>
      <w:szCs w:val="20"/>
      <w:lang w:eastAsia="ru-RU"/>
    </w:rPr>
  </w:style>
  <w:style w:type="paragraph" w:customStyle="1" w:styleId="310">
    <w:name w:val="Основной текст с отступом 31"/>
    <w:basedOn w:val="a"/>
    <w:rsid w:val="009D3BE3"/>
    <w:pPr>
      <w:spacing w:after="0" w:line="240" w:lineRule="auto"/>
      <w:ind w:firstLine="567"/>
      <w:jc w:val="both"/>
    </w:pPr>
    <w:rPr>
      <w:rFonts w:ascii="Times New Roman" w:eastAsia="Times New Roman" w:hAnsi="Times New Roman" w:cs="Times New Roman"/>
      <w:color w:val="000000"/>
      <w:szCs w:val="20"/>
      <w:lang w:eastAsia="ru-RU"/>
    </w:rPr>
  </w:style>
  <w:style w:type="character" w:styleId="aff0">
    <w:name w:val="footnote reference"/>
    <w:rsid w:val="009D3BE3"/>
    <w:rPr>
      <w:vertAlign w:val="superscript"/>
    </w:rPr>
  </w:style>
  <w:style w:type="character" w:styleId="aff1">
    <w:name w:val="annotation reference"/>
    <w:rsid w:val="009D3BE3"/>
    <w:rPr>
      <w:sz w:val="16"/>
      <w:szCs w:val="16"/>
    </w:rPr>
  </w:style>
  <w:style w:type="character" w:customStyle="1" w:styleId="WW-WW8Num4z0">
    <w:name w:val="WW-WW8Num4z0"/>
    <w:rsid w:val="009D3BE3"/>
    <w:rPr>
      <w:rFonts w:ascii="Times New Roman" w:eastAsia="Times New Roman" w:hAnsi="Times New Roman" w:cs="Times New Roman" w:hint="default"/>
    </w:rPr>
  </w:style>
  <w:style w:type="table" w:customStyle="1" w:styleId="28">
    <w:name w:val="Сетка таблицы2"/>
    <w:basedOn w:val="a1"/>
    <w:next w:val="a5"/>
    <w:uiPriority w:val="59"/>
    <w:rsid w:val="009D3BE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a2"/>
    <w:rsid w:val="009D3BE3"/>
    <w:pPr>
      <w:numPr>
        <w:numId w:val="3"/>
      </w:numPr>
    </w:pPr>
  </w:style>
  <w:style w:type="numbering" w:customStyle="1" w:styleId="1">
    <w:name w:val="Текущий список1"/>
    <w:rsid w:val="009D3BE3"/>
    <w:pPr>
      <w:numPr>
        <w:numId w:val="4"/>
      </w:numPr>
    </w:pPr>
  </w:style>
  <w:style w:type="paragraph" w:customStyle="1" w:styleId="CharChar">
    <w:name w:val="Char Char"/>
    <w:basedOn w:val="a"/>
    <w:semiHidden/>
    <w:rsid w:val="009D3BE3"/>
    <w:pPr>
      <w:spacing w:before="100" w:beforeAutospacing="1" w:after="100" w:afterAutospacing="1" w:line="240" w:lineRule="auto"/>
      <w:jc w:val="both"/>
    </w:pPr>
    <w:rPr>
      <w:rFonts w:ascii="Tahoma" w:eastAsia="Times New Roman" w:hAnsi="Tahoma" w:cs="Times New Roman"/>
      <w:sz w:val="20"/>
      <w:szCs w:val="20"/>
      <w:lang w:val="en-US"/>
    </w:rPr>
  </w:style>
  <w:style w:type="character" w:styleId="aff2">
    <w:name w:val="page number"/>
    <w:rsid w:val="009D3BE3"/>
  </w:style>
  <w:style w:type="paragraph" w:customStyle="1" w:styleId="19">
    <w:name w:val="Тема примечания1"/>
    <w:basedOn w:val="afa"/>
    <w:next w:val="afa"/>
    <w:semiHidden/>
    <w:rsid w:val="009D3BE3"/>
    <w:rPr>
      <w:rFonts w:ascii="Arial" w:hAnsi="Arial"/>
      <w:b/>
      <w:bCs/>
    </w:rPr>
  </w:style>
  <w:style w:type="paragraph" w:customStyle="1" w:styleId="Standard">
    <w:name w:val="Standard"/>
    <w:rsid w:val="009D3BE3"/>
    <w:pPr>
      <w:suppressAutoHyphens/>
      <w:autoSpaceDN w:val="0"/>
      <w:spacing w:after="0" w:line="240" w:lineRule="auto"/>
      <w:textAlignment w:val="baseline"/>
    </w:pPr>
    <w:rPr>
      <w:rFonts w:ascii="Times New Roman" w:eastAsia="Times New Roman" w:hAnsi="Times New Roman" w:cs="Times New Roman"/>
      <w:kern w:val="3"/>
      <w:sz w:val="24"/>
      <w:szCs w:val="24"/>
      <w:lang w:eastAsia="ru-RU"/>
    </w:rPr>
  </w:style>
  <w:style w:type="character" w:customStyle="1" w:styleId="FontStyle15">
    <w:name w:val="Font Style15"/>
    <w:rsid w:val="009D3BE3"/>
    <w:rPr>
      <w:rFonts w:ascii="Times New Roman" w:hAnsi="Times New Roman" w:cs="Times New Roman"/>
      <w:sz w:val="22"/>
      <w:szCs w:val="22"/>
    </w:rPr>
  </w:style>
  <w:style w:type="paragraph" w:customStyle="1" w:styleId="29">
    <w:name w:val="Основной текст2"/>
    <w:basedOn w:val="a"/>
    <w:rsid w:val="009D3BE3"/>
    <w:pPr>
      <w:widowControl w:val="0"/>
      <w:shd w:val="clear" w:color="auto" w:fill="FFFFFF"/>
      <w:spacing w:after="0" w:line="230" w:lineRule="exact"/>
    </w:pPr>
    <w:rPr>
      <w:rFonts w:ascii="Bookman Old Style" w:eastAsia="Bookman Old Style" w:hAnsi="Bookman Old Style" w:cs="Bookman Old Style"/>
      <w:color w:val="000000"/>
      <w:sz w:val="19"/>
      <w:szCs w:val="19"/>
      <w:lang w:eastAsia="ru-RU"/>
    </w:rPr>
  </w:style>
  <w:style w:type="paragraph" w:customStyle="1" w:styleId="1a">
    <w:name w:val="1 Знак"/>
    <w:basedOn w:val="a"/>
    <w:rsid w:val="009D3BE3"/>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311">
    <w:name w:val="Основной текст 3 Знак1"/>
    <w:rsid w:val="009D3BE3"/>
    <w:rPr>
      <w:rFonts w:ascii="Times New Roman" w:eastAsia="Times New Roman" w:hAnsi="Times New Roman" w:cs="Times New Roman"/>
      <w:sz w:val="16"/>
      <w:szCs w:val="16"/>
      <w:lang w:eastAsia="ru-RU"/>
    </w:rPr>
  </w:style>
  <w:style w:type="character" w:styleId="aff3">
    <w:name w:val="endnote reference"/>
    <w:uiPriority w:val="99"/>
    <w:unhideWhenUsed/>
    <w:rsid w:val="009D3BE3"/>
    <w:rPr>
      <w:vertAlign w:val="superscript"/>
    </w:rPr>
  </w:style>
  <w:style w:type="character" w:customStyle="1" w:styleId="aff4">
    <w:name w:val="Основной текст_"/>
    <w:link w:val="1b"/>
    <w:rsid w:val="009D3BE3"/>
    <w:rPr>
      <w:sz w:val="25"/>
      <w:szCs w:val="25"/>
      <w:shd w:val="clear" w:color="auto" w:fill="FFFFFF"/>
    </w:rPr>
  </w:style>
  <w:style w:type="character" w:customStyle="1" w:styleId="115pt">
    <w:name w:val="Основной текст + 11;5 pt"/>
    <w:rsid w:val="009D3BE3"/>
    <w:rPr>
      <w:color w:val="000000"/>
      <w:spacing w:val="0"/>
      <w:w w:val="100"/>
      <w:position w:val="0"/>
      <w:sz w:val="23"/>
      <w:szCs w:val="23"/>
      <w:shd w:val="clear" w:color="auto" w:fill="FFFFFF"/>
      <w:lang w:val="ru-RU"/>
    </w:rPr>
  </w:style>
  <w:style w:type="character" w:customStyle="1" w:styleId="2a">
    <w:name w:val="Основной текст (2)_"/>
    <w:link w:val="2b"/>
    <w:rsid w:val="009D3BE3"/>
    <w:rPr>
      <w:b/>
      <w:bCs/>
      <w:sz w:val="25"/>
      <w:szCs w:val="25"/>
      <w:shd w:val="clear" w:color="auto" w:fill="FFFFFF"/>
    </w:rPr>
  </w:style>
  <w:style w:type="character" w:customStyle="1" w:styleId="aff5">
    <w:name w:val="Основной текст + Курсив"/>
    <w:rsid w:val="009D3BE3"/>
    <w:rPr>
      <w:i/>
      <w:iCs/>
      <w:color w:val="000000"/>
      <w:spacing w:val="0"/>
      <w:w w:val="100"/>
      <w:position w:val="0"/>
      <w:sz w:val="25"/>
      <w:szCs w:val="25"/>
      <w:shd w:val="clear" w:color="auto" w:fill="FFFFFF"/>
      <w:lang w:val="ru-RU"/>
    </w:rPr>
  </w:style>
  <w:style w:type="paragraph" w:customStyle="1" w:styleId="1b">
    <w:name w:val="Основной текст1"/>
    <w:basedOn w:val="a"/>
    <w:link w:val="aff4"/>
    <w:rsid w:val="009D3BE3"/>
    <w:pPr>
      <w:widowControl w:val="0"/>
      <w:shd w:val="clear" w:color="auto" w:fill="FFFFFF"/>
      <w:spacing w:after="0" w:line="298" w:lineRule="exact"/>
      <w:ind w:hanging="1320"/>
      <w:jc w:val="right"/>
    </w:pPr>
    <w:rPr>
      <w:sz w:val="25"/>
      <w:szCs w:val="25"/>
    </w:rPr>
  </w:style>
  <w:style w:type="paragraph" w:customStyle="1" w:styleId="2b">
    <w:name w:val="Основной текст (2)"/>
    <w:basedOn w:val="a"/>
    <w:link w:val="2a"/>
    <w:rsid w:val="009D3BE3"/>
    <w:pPr>
      <w:widowControl w:val="0"/>
      <w:shd w:val="clear" w:color="auto" w:fill="FFFFFF"/>
      <w:spacing w:before="660" w:after="0" w:line="298" w:lineRule="exact"/>
      <w:jc w:val="both"/>
    </w:pPr>
    <w:rPr>
      <w:b/>
      <w:bCs/>
      <w:sz w:val="25"/>
      <w:szCs w:val="25"/>
    </w:rPr>
  </w:style>
  <w:style w:type="character" w:styleId="aff6">
    <w:name w:val="FollowedHyperlink"/>
    <w:uiPriority w:val="99"/>
    <w:unhideWhenUsed/>
    <w:rsid w:val="009D3BE3"/>
    <w:rPr>
      <w:color w:val="800080"/>
      <w:u w:val="single"/>
    </w:rPr>
  </w:style>
  <w:style w:type="character" w:customStyle="1" w:styleId="aff7">
    <w:name w:val="Текст Знак"/>
    <w:aliases w:val="Текст Знак Знак Знак1,Текст Знак Знак Знак Знак,Текст Знак1 Знак Знак,Знак2 Знак Знак Знак Знак,Знак2 Знак1 Знак Знак,Текст Знак2 Знак,Текст Знак Знак1 Знак,Знак2 Знак Знак1 Знак1,Знак2 Знак Знак1 Знак Знак,Текст Знак Знак3 Знак"/>
    <w:link w:val="aff8"/>
    <w:locked/>
    <w:rsid w:val="009D3BE3"/>
    <w:rPr>
      <w:rFonts w:ascii="Courier New" w:hAnsi="Courier New" w:cs="Courier New"/>
    </w:rPr>
  </w:style>
  <w:style w:type="paragraph" w:styleId="aff8">
    <w:name w:val="Plain Text"/>
    <w:aliases w:val="Текст Знак Знак,Текст Знак Знак Знак,Текст Знак1 Знак,Знак2 Знак Знак Знак,Знак2 Знак1 Знак,Текст Знак2,Текст Знак Знак1,Знак2 Знак Знак1,Знак2 Знак Знак1 Знак,Текст Знак Знак3,Текст Знак Знак Знак Знак1"/>
    <w:basedOn w:val="a"/>
    <w:link w:val="aff7"/>
    <w:rsid w:val="009D3BE3"/>
    <w:pPr>
      <w:spacing w:after="0" w:line="240" w:lineRule="auto"/>
      <w:jc w:val="both"/>
    </w:pPr>
    <w:rPr>
      <w:rFonts w:ascii="Courier New" w:hAnsi="Courier New" w:cs="Courier New"/>
    </w:rPr>
  </w:style>
  <w:style w:type="character" w:customStyle="1" w:styleId="1c">
    <w:name w:val="Текст Знак1"/>
    <w:aliases w:val="Текст Знак Знак Знак2,Текст Знак Знак Знак Знак2,Текст Знак1 Знак Знак1,Знак2 Знак Знак Знак Знак1,Знак2 Знак1 Знак Знак1,Текст Знак2 Знак1,Текст Знак Знак1 Знак1,Знак2 Знак Знак1 Знак2,Знак2 Знак Знак1 Знак Знак1,Текст Знак Знак3 Знак1"/>
    <w:basedOn w:val="a0"/>
    <w:rsid w:val="009D3BE3"/>
    <w:rPr>
      <w:rFonts w:ascii="Consolas" w:hAnsi="Consolas"/>
      <w:sz w:val="21"/>
      <w:szCs w:val="21"/>
    </w:rPr>
  </w:style>
  <w:style w:type="paragraph" w:customStyle="1" w:styleId="aff9">
    <w:name w:val="Îáû÷íûé"/>
    <w:rsid w:val="009D3BE3"/>
    <w:pPr>
      <w:autoSpaceDE w:val="0"/>
      <w:autoSpaceDN w:val="0"/>
      <w:spacing w:after="0" w:line="240" w:lineRule="auto"/>
    </w:pPr>
    <w:rPr>
      <w:rFonts w:ascii="Times New Roman" w:eastAsia="Times New Roman" w:hAnsi="Times New Roman" w:cs="Times New Roman"/>
      <w:sz w:val="20"/>
      <w:szCs w:val="20"/>
      <w:lang w:eastAsia="ru-RU"/>
    </w:rPr>
  </w:style>
  <w:style w:type="paragraph" w:customStyle="1" w:styleId="02statia2">
    <w:name w:val="02statia2"/>
    <w:basedOn w:val="a"/>
    <w:rsid w:val="009D3BE3"/>
    <w:pPr>
      <w:spacing w:before="120" w:after="0" w:line="320" w:lineRule="atLeast"/>
      <w:ind w:left="2020" w:hanging="880"/>
      <w:jc w:val="both"/>
    </w:pPr>
    <w:rPr>
      <w:rFonts w:ascii="GaramondNarrowC" w:eastAsia="MS Mincho" w:hAnsi="GaramondNarrowC" w:cs="GaramondNarrowC"/>
      <w:color w:val="000000"/>
      <w:sz w:val="21"/>
      <w:szCs w:val="21"/>
      <w:lang w:eastAsia="ru-RU"/>
    </w:rPr>
  </w:style>
  <w:style w:type="paragraph" w:customStyle="1" w:styleId="1d">
    <w:name w:val="Без интервала1"/>
    <w:rsid w:val="009D3BE3"/>
    <w:pPr>
      <w:spacing w:after="0" w:line="240" w:lineRule="auto"/>
    </w:pPr>
    <w:rPr>
      <w:rFonts w:ascii="Calibri" w:eastAsia="Times New Roman" w:hAnsi="Calibri" w:cs="Times New Roman"/>
      <w:lang w:eastAsia="ru-RU"/>
    </w:rPr>
  </w:style>
  <w:style w:type="character" w:customStyle="1" w:styleId="f">
    <w:name w:val="f"/>
    <w:rsid w:val="009D3BE3"/>
  </w:style>
  <w:style w:type="character" w:customStyle="1" w:styleId="100">
    <w:name w:val="Основной текст (10)_"/>
    <w:link w:val="101"/>
    <w:rsid w:val="009D3BE3"/>
    <w:rPr>
      <w:sz w:val="23"/>
      <w:szCs w:val="23"/>
      <w:shd w:val="clear" w:color="auto" w:fill="FFFFFF"/>
    </w:rPr>
  </w:style>
  <w:style w:type="paragraph" w:customStyle="1" w:styleId="101">
    <w:name w:val="Основной текст (10)"/>
    <w:basedOn w:val="a"/>
    <w:link w:val="100"/>
    <w:rsid w:val="009D3BE3"/>
    <w:pPr>
      <w:shd w:val="clear" w:color="auto" w:fill="FFFFFF"/>
      <w:spacing w:after="0" w:line="274" w:lineRule="exact"/>
      <w:ind w:hanging="380"/>
      <w:jc w:val="right"/>
    </w:pPr>
    <w:rPr>
      <w:sz w:val="23"/>
      <w:szCs w:val="23"/>
    </w:rPr>
  </w:style>
  <w:style w:type="character" w:styleId="affa">
    <w:name w:val="Strong"/>
    <w:uiPriority w:val="22"/>
    <w:qFormat/>
    <w:rsid w:val="009D3BE3"/>
    <w:rPr>
      <w:b/>
      <w:bCs/>
    </w:rPr>
  </w:style>
  <w:style w:type="character" w:customStyle="1" w:styleId="95pt">
    <w:name w:val="Основной текст + 9;5 pt;Не полужирный"/>
    <w:rsid w:val="009D3BE3"/>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rPr>
  </w:style>
  <w:style w:type="character" w:customStyle="1" w:styleId="9">
    <w:name w:val="Основной текст + 9"/>
    <w:aliases w:val="5 pt,Не полужирный,Основной текст + 11"/>
    <w:rsid w:val="009D3BE3"/>
    <w:rPr>
      <w:rFonts w:ascii="Times New Roman" w:eastAsia="Times New Roman" w:hAnsi="Times New Roman" w:cs="Times New Roman" w:hint="default"/>
      <w:b/>
      <w:bCs/>
      <w:i w:val="0"/>
      <w:iCs w:val="0"/>
      <w:smallCaps w:val="0"/>
      <w:strike w:val="0"/>
      <w:dstrike w:val="0"/>
      <w:color w:val="000000"/>
      <w:spacing w:val="0"/>
      <w:w w:val="100"/>
      <w:position w:val="0"/>
      <w:sz w:val="19"/>
      <w:szCs w:val="19"/>
      <w:u w:val="none"/>
      <w:effect w:val="none"/>
      <w:lang w:val="ru-RU"/>
    </w:rPr>
  </w:style>
  <w:style w:type="character" w:customStyle="1" w:styleId="1e">
    <w:name w:val="Основной текст Знак1"/>
    <w:aliases w:val="Знак Знак1,body text Знак2,body text Знак Знак2,body text Знак Знак Знак1,bt Знак1,ändrad Знак1,body text1 Знак1,bt1 Знак1,body text2 Знак1,bt2 Знак1,body text11 Знак1,bt11 Знак1,body text3 Знак1,bt3 Знак1,paragraph 2 Знак1,b Знак"/>
    <w:uiPriority w:val="99"/>
    <w:semiHidden/>
    <w:rsid w:val="009D3BE3"/>
    <w:rPr>
      <w:rFonts w:ascii="Times New Roman" w:eastAsia="Times New Roman" w:hAnsi="Times New Roman" w:cs="Times New Roman"/>
      <w:sz w:val="24"/>
      <w:szCs w:val="24"/>
      <w:lang w:eastAsia="ru-RU"/>
    </w:rPr>
  </w:style>
  <w:style w:type="numbering" w:customStyle="1" w:styleId="1111">
    <w:name w:val="Нет списка1111"/>
    <w:next w:val="a2"/>
    <w:uiPriority w:val="99"/>
    <w:semiHidden/>
    <w:unhideWhenUsed/>
    <w:rsid w:val="009D3BE3"/>
  </w:style>
  <w:style w:type="character" w:customStyle="1" w:styleId="1f">
    <w:name w:val="Просмотренная гиперссылка1"/>
    <w:uiPriority w:val="99"/>
    <w:unhideWhenUsed/>
    <w:rsid w:val="009D3BE3"/>
    <w:rPr>
      <w:color w:val="800080"/>
      <w:u w:val="single"/>
    </w:rPr>
  </w:style>
  <w:style w:type="numbering" w:customStyle="1" w:styleId="2c">
    <w:name w:val="Нет списка2"/>
    <w:next w:val="a2"/>
    <w:uiPriority w:val="99"/>
    <w:semiHidden/>
    <w:unhideWhenUsed/>
    <w:rsid w:val="009D3BE3"/>
  </w:style>
  <w:style w:type="table" w:customStyle="1" w:styleId="112">
    <w:name w:val="Сетка таблицы11"/>
    <w:basedOn w:val="a1"/>
    <w:next w:val="a5"/>
    <w:uiPriority w:val="59"/>
    <w:rsid w:val="009D3BE3"/>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uiPriority w:val="99"/>
    <w:rsid w:val="009D3BE3"/>
    <w:rPr>
      <w:rFonts w:ascii="Times New Roman" w:hAnsi="Times New Roman" w:cs="Times New Roman"/>
      <w:sz w:val="26"/>
      <w:szCs w:val="26"/>
    </w:rPr>
  </w:style>
  <w:style w:type="paragraph" w:customStyle="1" w:styleId="ConsPlusCell">
    <w:name w:val="ConsPlusCell"/>
    <w:rsid w:val="009D3BE3"/>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pple-style-span">
    <w:name w:val="apple-style-span"/>
    <w:rsid w:val="009D3BE3"/>
  </w:style>
  <w:style w:type="character" w:customStyle="1" w:styleId="1f0">
    <w:name w:val="Текст выноски Знак1"/>
    <w:uiPriority w:val="99"/>
    <w:semiHidden/>
    <w:rsid w:val="009D3BE3"/>
    <w:rPr>
      <w:rFonts w:ascii="Tahoma" w:hAnsi="Tahoma" w:cs="Tahoma"/>
      <w:color w:val="000000"/>
      <w:sz w:val="16"/>
      <w:szCs w:val="16"/>
      <w:lang w:eastAsia="ru-RU"/>
    </w:rPr>
  </w:style>
  <w:style w:type="character" w:customStyle="1" w:styleId="37">
    <w:name w:val="Основной текст (3)_"/>
    <w:link w:val="38"/>
    <w:rsid w:val="009D3BE3"/>
    <w:rPr>
      <w:sz w:val="26"/>
      <w:szCs w:val="26"/>
      <w:shd w:val="clear" w:color="auto" w:fill="FFFFFF"/>
    </w:rPr>
  </w:style>
  <w:style w:type="paragraph" w:customStyle="1" w:styleId="38">
    <w:name w:val="Основной текст (3)"/>
    <w:basedOn w:val="a"/>
    <w:link w:val="37"/>
    <w:rsid w:val="009D3BE3"/>
    <w:pPr>
      <w:shd w:val="clear" w:color="auto" w:fill="FFFFFF"/>
      <w:spacing w:before="900" w:after="0" w:line="317" w:lineRule="exact"/>
      <w:jc w:val="both"/>
    </w:pPr>
    <w:rPr>
      <w:sz w:val="26"/>
      <w:szCs w:val="26"/>
      <w:shd w:val="clear" w:color="auto" w:fill="FFFFFF"/>
    </w:rPr>
  </w:style>
  <w:style w:type="character" w:customStyle="1" w:styleId="2d">
    <w:name w:val="Основной текст (2) + Не полужирный"/>
    <w:rsid w:val="009D3BE3"/>
    <w:rPr>
      <w:b/>
      <w:bCs/>
      <w:sz w:val="26"/>
      <w:szCs w:val="26"/>
      <w:shd w:val="clear" w:color="auto" w:fill="FFFFFF"/>
      <w:lang w:bidi="ar-SA"/>
    </w:rPr>
  </w:style>
  <w:style w:type="paragraph" w:customStyle="1" w:styleId="39">
    <w:name w:val="Основной текст3"/>
    <w:basedOn w:val="a"/>
    <w:rsid w:val="009D3BE3"/>
    <w:pPr>
      <w:shd w:val="clear" w:color="auto" w:fill="FFFFFF"/>
      <w:spacing w:after="0" w:line="0" w:lineRule="atLeast"/>
      <w:ind w:hanging="340"/>
    </w:pPr>
    <w:rPr>
      <w:rFonts w:ascii="Calibri" w:eastAsia="Times New Roman" w:hAnsi="Calibri" w:cs="Times New Roman"/>
      <w:sz w:val="20"/>
      <w:szCs w:val="20"/>
      <w:shd w:val="clear" w:color="auto" w:fill="FFFFFF"/>
    </w:rPr>
  </w:style>
  <w:style w:type="paragraph" w:customStyle="1" w:styleId="Default">
    <w:name w:val="Default"/>
    <w:rsid w:val="009D3BE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ffb">
    <w:name w:val="Цветовое выделение"/>
    <w:uiPriority w:val="99"/>
    <w:rsid w:val="009D3BE3"/>
    <w:rPr>
      <w:b/>
      <w:color w:val="000080"/>
    </w:rPr>
  </w:style>
  <w:style w:type="paragraph" w:customStyle="1" w:styleId="affc">
    <w:name w:val="_Обычный"/>
    <w:basedOn w:val="a"/>
    <w:uiPriority w:val="99"/>
    <w:rsid w:val="009D3BE3"/>
    <w:pPr>
      <w:spacing w:after="120" w:line="240" w:lineRule="auto"/>
      <w:ind w:firstLine="720"/>
      <w:jc w:val="both"/>
    </w:pPr>
    <w:rPr>
      <w:rFonts w:ascii="Times New Roman" w:eastAsia="Times New Roman" w:hAnsi="Times New Roman" w:cs="Times New Roman"/>
      <w:sz w:val="24"/>
      <w:szCs w:val="24"/>
      <w:lang w:eastAsia="ru-RU"/>
    </w:rPr>
  </w:style>
  <w:style w:type="character" w:customStyle="1" w:styleId="ArialUnicodeMS9pt">
    <w:name w:val="Основной текст + Arial Unicode MS;9 pt"/>
    <w:rsid w:val="009D3BE3"/>
    <w:rPr>
      <w:rFonts w:ascii="Arial Unicode MS" w:eastAsia="Arial Unicode MS" w:hAnsi="Arial Unicode MS" w:cs="Arial Unicode MS"/>
      <w:b w:val="0"/>
      <w:bCs w:val="0"/>
      <w:i w:val="0"/>
      <w:iCs w:val="0"/>
      <w:smallCaps w:val="0"/>
      <w:strike w:val="0"/>
      <w:color w:val="000000"/>
      <w:spacing w:val="0"/>
      <w:w w:val="100"/>
      <w:position w:val="0"/>
      <w:sz w:val="18"/>
      <w:szCs w:val="18"/>
      <w:u w:val="none"/>
      <w:lang w:val="ru-RU"/>
    </w:rPr>
  </w:style>
  <w:style w:type="paragraph" w:customStyle="1" w:styleId="affd">
    <w:name w:val="Пункт"/>
    <w:basedOn w:val="a"/>
    <w:rsid w:val="009D3BE3"/>
    <w:pPr>
      <w:tabs>
        <w:tab w:val="num" w:pos="1980"/>
      </w:tabs>
      <w:spacing w:after="0" w:line="240" w:lineRule="auto"/>
      <w:ind w:left="1404" w:hanging="504"/>
      <w:jc w:val="both"/>
    </w:pPr>
    <w:rPr>
      <w:rFonts w:ascii="Times New Roman" w:eastAsia="Times New Roman" w:hAnsi="Times New Roman" w:cs="Times New Roman"/>
      <w:sz w:val="24"/>
      <w:szCs w:val="28"/>
      <w:lang w:eastAsia="ru-RU"/>
    </w:rPr>
  </w:style>
  <w:style w:type="paragraph" w:customStyle="1" w:styleId="1f1">
    <w:name w:val="Абзац списка1"/>
    <w:basedOn w:val="a"/>
    <w:rsid w:val="009D3BE3"/>
    <w:pPr>
      <w:spacing w:after="200" w:line="276" w:lineRule="auto"/>
      <w:ind w:left="720"/>
      <w:contextualSpacing/>
    </w:pPr>
    <w:rPr>
      <w:rFonts w:ascii="Calibri" w:eastAsia="Times New Roman" w:hAnsi="Calibri" w:cs="Times New Roman"/>
    </w:rPr>
  </w:style>
  <w:style w:type="paragraph" w:customStyle="1" w:styleId="affe">
    <w:name w:val="Внимание: Криминал!!"/>
    <w:basedOn w:val="a"/>
    <w:next w:val="a"/>
    <w:rsid w:val="009D3BE3"/>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f">
    <w:name w:val="Таблицы (моноширинный)"/>
    <w:basedOn w:val="a"/>
    <w:next w:val="a"/>
    <w:rsid w:val="009D3BE3"/>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312">
    <w:name w:val="Основной текст 31"/>
    <w:basedOn w:val="a"/>
    <w:rsid w:val="009D3BE3"/>
    <w:pPr>
      <w:suppressAutoHyphens/>
      <w:spacing w:after="120" w:line="240" w:lineRule="auto"/>
    </w:pPr>
    <w:rPr>
      <w:rFonts w:ascii="Times New Roman" w:eastAsia="Times New Roman" w:hAnsi="Times New Roman" w:cs="Times New Roman"/>
      <w:sz w:val="16"/>
      <w:szCs w:val="16"/>
      <w:lang w:eastAsia="ar-SA"/>
    </w:rPr>
  </w:style>
  <w:style w:type="paragraph" w:styleId="afff0">
    <w:name w:val="List"/>
    <w:basedOn w:val="a"/>
    <w:rsid w:val="009D3BE3"/>
    <w:pPr>
      <w:spacing w:after="60" w:line="240" w:lineRule="auto"/>
      <w:ind w:left="283" w:hanging="283"/>
      <w:jc w:val="both"/>
    </w:pPr>
    <w:rPr>
      <w:rFonts w:ascii="Times New Roman" w:eastAsia="Times New Roman" w:hAnsi="Times New Roman" w:cs="Times New Roman"/>
      <w:sz w:val="24"/>
      <w:szCs w:val="24"/>
      <w:lang w:eastAsia="ru-RU"/>
    </w:rPr>
  </w:style>
  <w:style w:type="character" w:customStyle="1" w:styleId="270">
    <w:name w:val="Основной текст27"/>
    <w:rsid w:val="009D3BE3"/>
    <w:rPr>
      <w:rFonts w:ascii="Times New Roman" w:hAnsi="Times New Roman" w:cs="Times New Roman"/>
      <w:spacing w:val="0"/>
      <w:sz w:val="23"/>
      <w:szCs w:val="23"/>
      <w:shd w:val="clear" w:color="auto" w:fill="FFFFFF"/>
    </w:rPr>
  </w:style>
  <w:style w:type="paragraph" w:customStyle="1" w:styleId="300">
    <w:name w:val="Основной текст30"/>
    <w:basedOn w:val="a"/>
    <w:rsid w:val="009D3BE3"/>
    <w:pPr>
      <w:shd w:val="clear" w:color="auto" w:fill="FFFFFF"/>
      <w:spacing w:after="0" w:line="240" w:lineRule="atLeast"/>
      <w:ind w:hanging="380"/>
    </w:pPr>
    <w:rPr>
      <w:rFonts w:ascii="Times New Roman" w:eastAsia="Arial Unicode MS" w:hAnsi="Times New Roman" w:cs="Times New Roman"/>
      <w:i/>
      <w:iCs/>
      <w:color w:val="000000"/>
      <w:sz w:val="23"/>
      <w:szCs w:val="23"/>
      <w:lang w:eastAsia="ru-RU"/>
    </w:rPr>
  </w:style>
  <w:style w:type="character" w:styleId="afff1">
    <w:name w:val="Emphasis"/>
    <w:qFormat/>
    <w:rsid w:val="009D3BE3"/>
    <w:rPr>
      <w:rFonts w:cs="Times New Roman"/>
      <w:i/>
      <w:iCs/>
    </w:rPr>
  </w:style>
  <w:style w:type="paragraph" w:customStyle="1" w:styleId="PEA">
    <w:name w:val="PEA"/>
    <w:rsid w:val="009D3BE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20">
    <w:name w:val="Стиль2"/>
    <w:basedOn w:val="2e"/>
    <w:rsid w:val="009D3BE3"/>
    <w:pPr>
      <w:keepNext/>
      <w:keepLines/>
      <w:widowControl w:val="0"/>
      <w:numPr>
        <w:numId w:val="5"/>
      </w:numPr>
      <w:suppressLineNumbers/>
      <w:tabs>
        <w:tab w:val="num" w:pos="360"/>
        <w:tab w:val="num" w:pos="643"/>
        <w:tab w:val="num" w:pos="1209"/>
      </w:tabs>
      <w:suppressAutoHyphens/>
      <w:spacing w:after="60"/>
      <w:ind w:left="643"/>
      <w:contextualSpacing w:val="0"/>
      <w:jc w:val="both"/>
    </w:pPr>
    <w:rPr>
      <w:b/>
      <w:szCs w:val="20"/>
    </w:rPr>
  </w:style>
  <w:style w:type="paragraph" w:styleId="2e">
    <w:name w:val="List Number 2"/>
    <w:basedOn w:val="a"/>
    <w:rsid w:val="009D3BE3"/>
    <w:pPr>
      <w:tabs>
        <w:tab w:val="num" w:pos="432"/>
      </w:tabs>
      <w:spacing w:after="0" w:line="240" w:lineRule="auto"/>
      <w:ind w:left="431" w:hanging="431"/>
      <w:contextualSpacing/>
    </w:pPr>
    <w:rPr>
      <w:rFonts w:ascii="Times New Roman" w:eastAsia="Times New Roman" w:hAnsi="Times New Roman" w:cs="Times New Roman"/>
      <w:sz w:val="24"/>
      <w:szCs w:val="24"/>
      <w:lang w:eastAsia="ru-RU"/>
    </w:rPr>
  </w:style>
  <w:style w:type="paragraph" w:customStyle="1" w:styleId="PEAformat">
    <w:name w:val="PEAformat"/>
    <w:rsid w:val="009D3BE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formattext">
    <w:name w:val="formattext"/>
    <w:rsid w:val="009D3BE3"/>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numbering" w:customStyle="1" w:styleId="3a">
    <w:name w:val="Нет списка3"/>
    <w:next w:val="a2"/>
    <w:uiPriority w:val="99"/>
    <w:semiHidden/>
    <w:unhideWhenUsed/>
    <w:rsid w:val="009D3BE3"/>
  </w:style>
  <w:style w:type="table" w:customStyle="1" w:styleId="212">
    <w:name w:val="Сетка таблицы21"/>
    <w:basedOn w:val="a1"/>
    <w:next w:val="a5"/>
    <w:uiPriority w:val="59"/>
    <w:rsid w:val="009D3BE3"/>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Нет списка4"/>
    <w:next w:val="a2"/>
    <w:uiPriority w:val="99"/>
    <w:semiHidden/>
    <w:unhideWhenUsed/>
    <w:rsid w:val="009D3BE3"/>
  </w:style>
  <w:style w:type="paragraph" w:customStyle="1" w:styleId="2f">
    <w:name w:val="Обычный2"/>
    <w:rsid w:val="009D3BE3"/>
    <w:pPr>
      <w:spacing w:after="0" w:line="240" w:lineRule="auto"/>
    </w:pPr>
    <w:rPr>
      <w:rFonts w:ascii="Times New Roman" w:eastAsia="Times New Roman" w:hAnsi="Times New Roman" w:cs="Times New Roman"/>
      <w:color w:val="000000"/>
      <w:sz w:val="24"/>
      <w:szCs w:val="20"/>
      <w:lang w:eastAsia="ru-RU"/>
    </w:rPr>
  </w:style>
  <w:style w:type="character" w:styleId="afff2">
    <w:name w:val="line number"/>
    <w:semiHidden/>
    <w:rsid w:val="009D3BE3"/>
  </w:style>
  <w:style w:type="character" w:customStyle="1" w:styleId="1f2">
    <w:name w:val="Выделение1"/>
    <w:rsid w:val="009D3BE3"/>
    <w:rPr>
      <w:i/>
      <w:sz w:val="24"/>
    </w:rPr>
  </w:style>
  <w:style w:type="character" w:customStyle="1" w:styleId="2f0">
    <w:name w:val="Основной шрифт абзаца2"/>
    <w:rsid w:val="009D3BE3"/>
    <w:rPr>
      <w:sz w:val="24"/>
    </w:rPr>
  </w:style>
  <w:style w:type="character" w:customStyle="1" w:styleId="2f1">
    <w:name w:val="Выделение2"/>
    <w:rsid w:val="009D3BE3"/>
    <w:rPr>
      <w:i/>
      <w:sz w:val="24"/>
    </w:rPr>
  </w:style>
  <w:style w:type="table" w:styleId="1f3">
    <w:name w:val="Table Simple 1"/>
    <w:basedOn w:val="a1"/>
    <w:rsid w:val="009D3BE3"/>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b">
    <w:name w:val="Сетка таблицы3"/>
    <w:basedOn w:val="a1"/>
    <w:next w:val="a5"/>
    <w:uiPriority w:val="59"/>
    <w:rsid w:val="009D3BE3"/>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Простая таблица 11"/>
    <w:basedOn w:val="a1"/>
    <w:next w:val="1f3"/>
    <w:rsid w:val="009D3BE3"/>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1"/>
    <w:next w:val="a5"/>
    <w:uiPriority w:val="59"/>
    <w:rsid w:val="009D3BE3"/>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a2"/>
    <w:next w:val="111111"/>
    <w:rsid w:val="009D3BE3"/>
  </w:style>
  <w:style w:type="numbering" w:customStyle="1" w:styleId="114">
    <w:name w:val="Текущий список11"/>
    <w:rsid w:val="009D3BE3"/>
  </w:style>
  <w:style w:type="numbering" w:customStyle="1" w:styleId="121">
    <w:name w:val="Нет списка12"/>
    <w:next w:val="a2"/>
    <w:uiPriority w:val="99"/>
    <w:semiHidden/>
    <w:unhideWhenUsed/>
    <w:rsid w:val="009D3BE3"/>
  </w:style>
  <w:style w:type="numbering" w:customStyle="1" w:styleId="213">
    <w:name w:val="Нет списка21"/>
    <w:next w:val="a2"/>
    <w:uiPriority w:val="99"/>
    <w:semiHidden/>
    <w:unhideWhenUsed/>
    <w:rsid w:val="009D3BE3"/>
  </w:style>
  <w:style w:type="numbering" w:customStyle="1" w:styleId="313">
    <w:name w:val="Нет списка31"/>
    <w:next w:val="a2"/>
    <w:uiPriority w:val="99"/>
    <w:semiHidden/>
    <w:unhideWhenUsed/>
    <w:rsid w:val="009D3BE3"/>
  </w:style>
  <w:style w:type="table" w:customStyle="1" w:styleId="1110">
    <w:name w:val="Сетка таблицы111"/>
    <w:basedOn w:val="a1"/>
    <w:next w:val="a5"/>
    <w:uiPriority w:val="59"/>
    <w:rsid w:val="009D3BE3"/>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Нет списка5"/>
    <w:next w:val="a2"/>
    <w:uiPriority w:val="99"/>
    <w:semiHidden/>
    <w:unhideWhenUsed/>
    <w:rsid w:val="009D3BE3"/>
  </w:style>
  <w:style w:type="table" w:customStyle="1" w:styleId="122">
    <w:name w:val="Простая таблица 12"/>
    <w:basedOn w:val="a1"/>
    <w:next w:val="1f3"/>
    <w:rsid w:val="009D3BE3"/>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
    <w:name w:val="Сетка таблицы4"/>
    <w:basedOn w:val="a1"/>
    <w:next w:val="a5"/>
    <w:uiPriority w:val="59"/>
    <w:rsid w:val="009D3BE3"/>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Простая таблица 111"/>
    <w:basedOn w:val="a1"/>
    <w:next w:val="1f3"/>
    <w:rsid w:val="009D3BE3"/>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Сетка таблицы13"/>
    <w:basedOn w:val="a1"/>
    <w:next w:val="a5"/>
    <w:uiPriority w:val="59"/>
    <w:rsid w:val="009D3BE3"/>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
    <w:name w:val="1 / 1.1 / 1.1.12"/>
    <w:basedOn w:val="a2"/>
    <w:next w:val="111111"/>
    <w:rsid w:val="009D3BE3"/>
  </w:style>
  <w:style w:type="numbering" w:customStyle="1" w:styleId="123">
    <w:name w:val="Текущий список12"/>
    <w:rsid w:val="009D3BE3"/>
  </w:style>
  <w:style w:type="numbering" w:customStyle="1" w:styleId="131">
    <w:name w:val="Нет списка13"/>
    <w:next w:val="a2"/>
    <w:uiPriority w:val="99"/>
    <w:semiHidden/>
    <w:unhideWhenUsed/>
    <w:rsid w:val="009D3BE3"/>
  </w:style>
  <w:style w:type="numbering" w:customStyle="1" w:styleId="220">
    <w:name w:val="Нет списка22"/>
    <w:next w:val="a2"/>
    <w:uiPriority w:val="99"/>
    <w:semiHidden/>
    <w:unhideWhenUsed/>
    <w:rsid w:val="009D3BE3"/>
  </w:style>
  <w:style w:type="numbering" w:customStyle="1" w:styleId="320">
    <w:name w:val="Нет списка32"/>
    <w:next w:val="a2"/>
    <w:uiPriority w:val="99"/>
    <w:semiHidden/>
    <w:unhideWhenUsed/>
    <w:rsid w:val="009D3BE3"/>
  </w:style>
  <w:style w:type="table" w:customStyle="1" w:styleId="221">
    <w:name w:val="Сетка таблицы22"/>
    <w:basedOn w:val="a1"/>
    <w:next w:val="a5"/>
    <w:uiPriority w:val="59"/>
    <w:rsid w:val="009D3BE3"/>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1"/>
    <w:next w:val="a5"/>
    <w:uiPriority w:val="59"/>
    <w:rsid w:val="009D3BE3"/>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c">
    <w:name w:val="List Bullet 3"/>
    <w:basedOn w:val="a"/>
    <w:autoRedefine/>
    <w:rsid w:val="009D3BE3"/>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afff3">
    <w:name w:val="Subtitle"/>
    <w:basedOn w:val="a"/>
    <w:next w:val="a"/>
    <w:link w:val="afff4"/>
    <w:uiPriority w:val="11"/>
    <w:qFormat/>
    <w:rsid w:val="009D3BE3"/>
    <w:pPr>
      <w:widowControl w:val="0"/>
      <w:autoSpaceDE w:val="0"/>
      <w:autoSpaceDN w:val="0"/>
      <w:adjustRightInd w:val="0"/>
      <w:spacing w:after="60" w:line="240" w:lineRule="auto"/>
      <w:jc w:val="center"/>
      <w:outlineLvl w:val="1"/>
    </w:pPr>
    <w:rPr>
      <w:rFonts w:ascii="Cambria" w:eastAsia="Times New Roman" w:hAnsi="Cambria" w:cs="Times New Roman"/>
      <w:sz w:val="24"/>
      <w:szCs w:val="24"/>
    </w:rPr>
  </w:style>
  <w:style w:type="character" w:customStyle="1" w:styleId="afff4">
    <w:name w:val="Подзаголовок Знак"/>
    <w:basedOn w:val="a0"/>
    <w:link w:val="afff3"/>
    <w:uiPriority w:val="11"/>
    <w:rsid w:val="009D3BE3"/>
    <w:rPr>
      <w:rFonts w:ascii="Cambria" w:eastAsia="Times New Roman" w:hAnsi="Cambria" w:cs="Times New Roman"/>
      <w:sz w:val="24"/>
      <w:szCs w:val="24"/>
    </w:rPr>
  </w:style>
  <w:style w:type="character" w:customStyle="1" w:styleId="a4">
    <w:name w:val="Абзац списка Знак"/>
    <w:link w:val="a3"/>
    <w:uiPriority w:val="99"/>
    <w:locked/>
    <w:rsid w:val="009D3BE3"/>
    <w:rPr>
      <w:rFonts w:ascii="Calibri" w:eastAsia="Calibri" w:hAnsi="Calibri" w:cs="Times New Roman"/>
    </w:rPr>
  </w:style>
  <w:style w:type="paragraph" w:styleId="af3">
    <w:name w:val="Normal (Web)"/>
    <w:basedOn w:val="a"/>
    <w:uiPriority w:val="99"/>
    <w:semiHidden/>
    <w:unhideWhenUsed/>
    <w:rsid w:val="009D3BE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9751559">
      <w:bodyDiv w:val="1"/>
      <w:marLeft w:val="0"/>
      <w:marRight w:val="0"/>
      <w:marTop w:val="0"/>
      <w:marBottom w:val="0"/>
      <w:divBdr>
        <w:top w:val="none" w:sz="0" w:space="0" w:color="auto"/>
        <w:left w:val="none" w:sz="0" w:space="0" w:color="auto"/>
        <w:bottom w:val="none" w:sz="0" w:space="0" w:color="auto"/>
        <w:right w:val="none" w:sz="0" w:space="0" w:color="auto"/>
      </w:divBdr>
    </w:div>
    <w:div w:id="1868441898">
      <w:bodyDiv w:val="1"/>
      <w:marLeft w:val="0"/>
      <w:marRight w:val="0"/>
      <w:marTop w:val="0"/>
      <w:marBottom w:val="0"/>
      <w:divBdr>
        <w:top w:val="none" w:sz="0" w:space="0" w:color="auto"/>
        <w:left w:val="none" w:sz="0" w:space="0" w:color="auto"/>
        <w:bottom w:val="none" w:sz="0" w:space="0" w:color="auto"/>
        <w:right w:val="none" w:sz="0" w:space="0" w:color="auto"/>
      </w:divBdr>
    </w:div>
    <w:div w:id="2133398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FF6D11-B9B2-4147-9ED3-AC0577D14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10</Pages>
  <Words>3763</Words>
  <Characters>21452</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Лобода Юлия Раисовна</dc:creator>
  <cp:lastModifiedBy>Лобода Юлия Раисовна</cp:lastModifiedBy>
  <cp:revision>7</cp:revision>
  <cp:lastPrinted>2026-08-21T17:48:00Z</cp:lastPrinted>
  <dcterms:created xsi:type="dcterms:W3CDTF">2026-08-26T08:02:00Z</dcterms:created>
  <dcterms:modified xsi:type="dcterms:W3CDTF">2026-08-26T15:24:00Z</dcterms:modified>
</cp:coreProperties>
</file>